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F7A21D">
      <w:pPr>
        <w:spacing w:line="590" w:lineRule="exact"/>
        <w:jc w:val="right"/>
        <w:rPr>
          <w:rFonts w:hint="eastAsia" w:ascii="Times New Roman Regular" w:hAnsi="Times New Roman Regular" w:eastAsia="方正仿宋_GBK" w:cs="Times New Roman Regular"/>
          <w:sz w:val="32"/>
          <w:szCs w:val="32"/>
          <w:highlight w:val="none"/>
          <w:lang w:val="en-US" w:eastAsia="zh-CN"/>
        </w:rPr>
      </w:pPr>
      <w:r>
        <w:rPr>
          <w:rFonts w:hint="default" w:ascii="Times New Roman Regular" w:hAnsi="Times New Roman Regular" w:eastAsia="方正仿宋_GBK" w:cs="Times New Roman Regular"/>
          <w:sz w:val="32"/>
          <w:szCs w:val="32"/>
          <w:highlight w:val="none"/>
        </w:rPr>
        <w:t>合同号：SCBLXM2026052</w:t>
      </w:r>
      <w:r>
        <w:rPr>
          <w:rFonts w:hint="eastAsia" w:ascii="Times New Roman Regular" w:hAnsi="Times New Roman Regular" w:eastAsia="方正仿宋_GBK" w:cs="Times New Roman Regular"/>
          <w:sz w:val="32"/>
          <w:szCs w:val="32"/>
          <w:highlight w:val="none"/>
          <w:lang w:val="en-US" w:eastAsia="zh-CN"/>
        </w:rPr>
        <w:t>9</w:t>
      </w:r>
      <w:r>
        <w:rPr>
          <w:rFonts w:hint="default" w:ascii="Times New Roman Regular" w:hAnsi="Times New Roman Regular" w:eastAsia="方正仿宋_GBK" w:cs="Times New Roman Regular"/>
          <w:sz w:val="32"/>
          <w:szCs w:val="32"/>
          <w:highlight w:val="none"/>
        </w:rPr>
        <w:t>-0</w:t>
      </w:r>
      <w:r>
        <w:rPr>
          <w:rFonts w:hint="eastAsia" w:ascii="Times New Roman Regular" w:hAnsi="Times New Roman Regular" w:eastAsia="方正仿宋_GBK" w:cs="Times New Roman Regular"/>
          <w:sz w:val="32"/>
          <w:szCs w:val="32"/>
          <w:highlight w:val="none"/>
          <w:lang w:val="en-US" w:eastAsia="zh-CN"/>
        </w:rPr>
        <w:t>*</w:t>
      </w:r>
    </w:p>
    <w:p w14:paraId="3EDCCC18">
      <w:pPr>
        <w:spacing w:line="590" w:lineRule="exact"/>
        <w:jc w:val="center"/>
        <w:rPr>
          <w:rFonts w:hint="eastAsia" w:ascii="Times New Roman Regular" w:hAnsi="Times New Roman Regular" w:eastAsia="方正小标宋_GBK" w:cs="Times New Roman Regular"/>
          <w:b w:val="0"/>
          <w:bCs w:val="0"/>
          <w:sz w:val="44"/>
          <w:szCs w:val="44"/>
          <w:highlight w:val="none"/>
          <w:u w:val="singl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eastAsia" w:ascii="Times New Roman Regular" w:hAnsi="Times New Roman Regular" w:eastAsia="方正小标宋_GBK" w:cs="Times New Roman Regular"/>
          <w:b w:val="0"/>
          <w:bCs w:val="0"/>
          <w:sz w:val="44"/>
          <w:szCs w:val="44"/>
          <w:highlight w:val="none"/>
          <w:u w:val="none"/>
          <w:lang w:val="en-US" w:eastAsia="zh-CN"/>
        </w:rPr>
        <w:t>小麦</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2EAEE641">
      <w:pPr>
        <w:widowControl/>
        <w:spacing w:line="590" w:lineRule="exact"/>
        <w:jc w:val="left"/>
        <w:rPr>
          <w:rFonts w:hint="default" w:ascii="方正仿宋_GBK" w:hAnsi="方正仿宋_GBK" w:eastAsia="方正仿宋_GBK" w:cs="方正仿宋_GBK"/>
          <w:sz w:val="32"/>
          <w:szCs w:val="32"/>
          <w:u w:val="single"/>
          <w:lang w:val="en-US" w:eastAsia="zh-CN"/>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eastAsia" w:ascii="方正仿宋_GBK" w:hAnsi="方正仿宋_GBK" w:eastAsia="方正仿宋_GBK" w:cs="方正仿宋_GBK"/>
          <w:sz w:val="32"/>
          <w:szCs w:val="32"/>
          <w:u w:val="single"/>
          <w:lang w:val="en-US" w:eastAsia="zh-CN"/>
        </w:rPr>
        <w:t>灌云县现代粮食储备有限公司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29</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白小麦**</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bidi="ar"/>
          <w14:textFill>
            <w14:solidFill>
              <w14:schemeClr w14:val="tx1"/>
            </w14:solidFill>
          </w14:textFill>
        </w:rPr>
        <w:t>6</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lang w:val="en-US" w:eastAsia="zh-CN" w:bidi="ar"/>
          <w14:textFill>
            <w14:solidFill>
              <w14:schemeClr w14:val="tx1"/>
            </w14:solidFill>
          </w14:textFill>
        </w:rPr>
        <w:t>白</w:t>
      </w:r>
      <w:r>
        <w:rPr>
          <w:rFonts w:hint="eastAsia" w:ascii="Times New Roman Regular" w:hAnsi="Times New Roman Regular" w:eastAsia="方正仿宋_GBK" w:cs="Times New Roman Regular"/>
          <w:color w:val="000000" w:themeColor="text1"/>
          <w:kern w:val="2"/>
          <w:sz w:val="32"/>
          <w:szCs w:val="32"/>
          <w:highlight w:val="none"/>
          <w:u w:val="none"/>
          <w:lang w:val="en-US" w:eastAsia="zh-CN" w:bidi="ar"/>
          <w14:textFill>
            <w14:solidFill>
              <w14:schemeClr w14:val="tx1"/>
            </w14:solidFill>
          </w14:textFill>
        </w:rPr>
        <w:t>小麦</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前完成入库粮食</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eastAsia" w:ascii="方正仿宋_GBK" w:hAnsi="方正仿宋_GBK" w:eastAsia="方正仿宋_GBK" w:cs="方正仿宋_GBK"/>
          <w:sz w:val="32"/>
          <w:szCs w:val="32"/>
          <w:u w:val="single"/>
          <w:lang w:val="en-US" w:eastAsia="zh-CN"/>
        </w:rPr>
        <w:t>灌云县现代粮食储备有限公司。</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2480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元/吨（甲方散装自卸车板价）。为保证储备粮按时轮入和市场价接轨，允许入库价格根据市场价格进行调整，以甲方和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keepNext w:val="0"/>
        <w:keepLines w:val="0"/>
        <w:widowControl/>
        <w:suppressLineNumbers w:val="0"/>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年度国产</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白</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小麦，符合国标三等及以上标准，要求水分≤12.5%，每超0.5%，扣量0.65%；高不足0.5%的，不计增扣量，水分&gt;13.0%</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有权</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拒收；不完善粒≤等级限量；要求杂质≤1.0%，若1.0%&lt;杂质≤2.0%，过筛回杂(</w:t>
      </w:r>
      <w:r>
        <w:rPr>
          <w:rFonts w:ascii="方正仿宋_GBK" w:hAnsi="方正仿宋_GBK" w:eastAsia="方正仿宋_GBK" w:cs="方正仿宋_GBK"/>
          <w:color w:val="000000"/>
          <w:kern w:val="0"/>
          <w:sz w:val="31"/>
          <w:szCs w:val="31"/>
          <w:lang w:val="en-US" w:eastAsia="zh-CN" w:bidi="ar"/>
        </w:rPr>
        <w:t>过筛入库，筛下</w:t>
      </w:r>
      <w:r>
        <w:rPr>
          <w:rFonts w:hint="eastAsia" w:ascii="方正仿宋_GBK" w:hAnsi="方正仿宋_GBK" w:eastAsia="方正仿宋_GBK" w:cs="方正仿宋_GBK"/>
          <w:color w:val="000000"/>
          <w:kern w:val="0"/>
          <w:sz w:val="31"/>
          <w:szCs w:val="31"/>
          <w:lang w:val="en-US" w:eastAsia="zh-CN" w:bidi="ar"/>
        </w:rPr>
        <w:t>物由卖方带回，整理费用以事前商定一致为准</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杂质&gt;2.0%拒收；色泽气味正常；其他常规质量指标符合国家标准中等以上质量标准；脱氧雪腐镰刀菌烯醇≤1000ug/kg，玉米赤霉烯酮≤60ug/kg，其他食品安全指标符合食品安全国家规定标准。超过规定标准的买方有权拒收。乙方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3</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月出库</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吨</w:t>
      </w:r>
      <w:r>
        <w:rPr>
          <w:rFonts w:hint="eastAsia"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2028年3-5月出库**吨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2480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589646F9">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3DD0519">
      <w:pPr>
        <w:spacing w:line="240" w:lineRule="auto"/>
        <w:ind w:firstLine="0" w:firstLineChars="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br w:type="page"/>
      </w: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2C48FE42">
      <w:pPr>
        <w:spacing w:line="590" w:lineRule="exact"/>
        <w:rPr>
          <w:rFonts w:hint="default" w:ascii="方正仿宋_GBK" w:hAnsi="方正仿宋_GBK" w:eastAsia="方正仿宋_GBK" w:cs="方正仿宋_GBK"/>
          <w:w w:val="100"/>
          <w:sz w:val="32"/>
          <w:szCs w:val="32"/>
          <w:u w:val="none"/>
          <w:lang w:val="en-US" w:eastAsia="zh-CN"/>
        </w:rPr>
      </w:pPr>
      <w:r>
        <w:rPr>
          <w:rFonts w:hint="eastAsia" w:ascii="方正仿宋_GBK" w:hAnsi="方正仿宋_GBK" w:eastAsia="方正仿宋_GBK" w:cs="方正仿宋_GBK"/>
          <w:w w:val="100"/>
          <w:sz w:val="32"/>
          <w:szCs w:val="32"/>
          <w:u w:val="none"/>
          <w:lang w:val="en-US" w:eastAsia="zh-CN"/>
        </w:rPr>
        <w:t>灌云县现代粮食储备有限公司</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bookmarkStart w:id="0" w:name="_GoBack"/>
      <w:bookmarkEnd w:id="0"/>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701" w:right="1417" w:bottom="1417" w:left="141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5E0632"/>
    <w:rsid w:val="01DE54E7"/>
    <w:rsid w:val="04874344"/>
    <w:rsid w:val="04D02DC9"/>
    <w:rsid w:val="05255776"/>
    <w:rsid w:val="05CD5D86"/>
    <w:rsid w:val="0B354AFA"/>
    <w:rsid w:val="0D374B59"/>
    <w:rsid w:val="0DF76096"/>
    <w:rsid w:val="0EE627B3"/>
    <w:rsid w:val="10056FF4"/>
    <w:rsid w:val="14ED1FA1"/>
    <w:rsid w:val="14FD61B8"/>
    <w:rsid w:val="150834D9"/>
    <w:rsid w:val="151C1A86"/>
    <w:rsid w:val="162D6610"/>
    <w:rsid w:val="1881312C"/>
    <w:rsid w:val="190F182C"/>
    <w:rsid w:val="19230693"/>
    <w:rsid w:val="19455539"/>
    <w:rsid w:val="1A5A4A24"/>
    <w:rsid w:val="1A7E51A2"/>
    <w:rsid w:val="1B5B594E"/>
    <w:rsid w:val="1D5635B9"/>
    <w:rsid w:val="1DF354F9"/>
    <w:rsid w:val="214C2AFA"/>
    <w:rsid w:val="21797DFE"/>
    <w:rsid w:val="233E1774"/>
    <w:rsid w:val="24AC5A60"/>
    <w:rsid w:val="25390F06"/>
    <w:rsid w:val="25E24C21"/>
    <w:rsid w:val="266F4A43"/>
    <w:rsid w:val="287F5006"/>
    <w:rsid w:val="2C795659"/>
    <w:rsid w:val="2CE35D0C"/>
    <w:rsid w:val="2EBA8253"/>
    <w:rsid w:val="2F396F9D"/>
    <w:rsid w:val="2FFD0E93"/>
    <w:rsid w:val="31411253"/>
    <w:rsid w:val="336F654B"/>
    <w:rsid w:val="339F0696"/>
    <w:rsid w:val="35037C10"/>
    <w:rsid w:val="36BA5D2F"/>
    <w:rsid w:val="377B3A91"/>
    <w:rsid w:val="3AAB444D"/>
    <w:rsid w:val="3BB54D17"/>
    <w:rsid w:val="3E332998"/>
    <w:rsid w:val="3F5860E5"/>
    <w:rsid w:val="3FFFCC23"/>
    <w:rsid w:val="41E47133"/>
    <w:rsid w:val="425A7BFB"/>
    <w:rsid w:val="446E63AB"/>
    <w:rsid w:val="44A0218D"/>
    <w:rsid w:val="499A3100"/>
    <w:rsid w:val="4A35262C"/>
    <w:rsid w:val="4BF227C7"/>
    <w:rsid w:val="4C3A6B73"/>
    <w:rsid w:val="4DDB2DFD"/>
    <w:rsid w:val="4F7660B5"/>
    <w:rsid w:val="507B7A27"/>
    <w:rsid w:val="514E2F5B"/>
    <w:rsid w:val="52052158"/>
    <w:rsid w:val="52336645"/>
    <w:rsid w:val="527C647C"/>
    <w:rsid w:val="54CD1014"/>
    <w:rsid w:val="54D47A42"/>
    <w:rsid w:val="56851A91"/>
    <w:rsid w:val="577C035B"/>
    <w:rsid w:val="581F258D"/>
    <w:rsid w:val="58861E86"/>
    <w:rsid w:val="5BCE046E"/>
    <w:rsid w:val="5CF558BC"/>
    <w:rsid w:val="5D685941"/>
    <w:rsid w:val="5FDC558E"/>
    <w:rsid w:val="621B10E3"/>
    <w:rsid w:val="630B7EDC"/>
    <w:rsid w:val="63822309"/>
    <w:rsid w:val="63A63622"/>
    <w:rsid w:val="646D0477"/>
    <w:rsid w:val="67D27562"/>
    <w:rsid w:val="6AA352EF"/>
    <w:rsid w:val="6C6B706C"/>
    <w:rsid w:val="6D521B17"/>
    <w:rsid w:val="6DF964F0"/>
    <w:rsid w:val="6FAB7D47"/>
    <w:rsid w:val="71AD454A"/>
    <w:rsid w:val="72DF173B"/>
    <w:rsid w:val="72E15E16"/>
    <w:rsid w:val="745B71A3"/>
    <w:rsid w:val="74E8455B"/>
    <w:rsid w:val="75B275F6"/>
    <w:rsid w:val="76A07620"/>
    <w:rsid w:val="76AA3924"/>
    <w:rsid w:val="779E6A61"/>
    <w:rsid w:val="77C632D1"/>
    <w:rsid w:val="78B040D3"/>
    <w:rsid w:val="7A85352B"/>
    <w:rsid w:val="7CAE3F22"/>
    <w:rsid w:val="7CC64730"/>
    <w:rsid w:val="7D030039"/>
    <w:rsid w:val="7D605698"/>
    <w:rsid w:val="7D9C5C6B"/>
    <w:rsid w:val="7DFDEB0F"/>
    <w:rsid w:val="7EF70CB6"/>
    <w:rsid w:val="7F2C30F5"/>
    <w:rsid w:val="7FD05FB4"/>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2848</Words>
  <Characters>2984</Characters>
  <Lines>71</Lines>
  <Paragraphs>49</Paragraphs>
  <TotalTime>124</TotalTime>
  <ScaleCrop>false</ScaleCrop>
  <LinksUpToDate>false</LinksUpToDate>
  <CharactersWithSpaces>3123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2026-05-25T03:00:53Z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4DA68223622849659C82F725BB3330BD_13</vt:lpwstr>
  </property>
  <property fmtid="{D5CDD505-2E9C-101B-9397-08002B2CF9AE}" pid="4" name="KSOTemplateDocerSaveRecord">
    <vt:lpwstr>eyJoZGlkIjoiMjE5OThhN2JlN2NhZDcxMTRiNDRkZmVhMGMwN2M5ZjciLCJ1c2VySWQiOiI5ODMwODkwNjcifQ==</vt:lpwstr>
  </property>
</Properties>
</file>