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1110</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江苏淮安苏北储备粮有限公司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中晚籼稻**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中晚籼稻**</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FF0000"/>
          <w:sz w:val="32"/>
          <w:szCs w:val="32"/>
          <w:u w:val="single"/>
        </w:rPr>
        <w:t>202</w:t>
      </w:r>
      <w:r>
        <w:rPr>
          <w:rFonts w:hint="eastAsia" w:ascii="Times New Roman Regular" w:hAnsi="Times New Roman Regular" w:eastAsia="方正仿宋_GBK" w:cs="Times New Roman Regular"/>
          <w:color w:val="FF0000"/>
          <w:sz w:val="32"/>
          <w:szCs w:val="32"/>
          <w:u w:val="single"/>
          <w:lang w:val="en-US" w:eastAsia="zh-CN"/>
        </w:rPr>
        <w:t>5</w:t>
      </w:r>
      <w:r>
        <w:rPr>
          <w:rFonts w:hint="default" w:ascii="Times New Roman Regular" w:hAnsi="Times New Roman Regular" w:eastAsia="方正仿宋_GBK" w:cs="Times New Roman Regular"/>
          <w:color w:val="FF0000"/>
          <w:sz w:val="32"/>
          <w:szCs w:val="32"/>
          <w:u w:val="single"/>
        </w:rPr>
        <w:t>年</w:t>
      </w:r>
      <w:r>
        <w:rPr>
          <w:rFonts w:hint="eastAsia" w:ascii="Times New Roman Regular" w:hAnsi="Times New Roman Regular" w:eastAsia="方正仿宋_GBK" w:cs="Times New Roman Regular"/>
          <w:color w:val="FF0000"/>
          <w:sz w:val="32"/>
          <w:szCs w:val="32"/>
          <w:u w:val="single"/>
          <w:lang w:val="en-US" w:eastAsia="zh-CN"/>
        </w:rPr>
        <w:t>11</w:t>
      </w:r>
      <w:r>
        <w:rPr>
          <w:rFonts w:hint="default" w:ascii="Times New Roman Regular" w:hAnsi="Times New Roman Regular" w:eastAsia="方正仿宋_GBK" w:cs="Times New Roman Regular"/>
          <w:color w:val="FF0000"/>
          <w:sz w:val="32"/>
          <w:szCs w:val="32"/>
          <w:u w:val="single"/>
        </w:rPr>
        <w:t>月</w:t>
      </w:r>
      <w:r>
        <w:rPr>
          <w:rFonts w:hint="eastAsia" w:ascii="Times New Roman Regular" w:hAnsi="Times New Roman Regular" w:eastAsia="方正仿宋_GBK" w:cs="Times New Roman Regular"/>
          <w:color w:val="FF0000"/>
          <w:sz w:val="32"/>
          <w:szCs w:val="32"/>
          <w:u w:val="single"/>
          <w:lang w:val="en-US" w:eastAsia="zh-CN"/>
        </w:rPr>
        <w:t>27</w:t>
      </w:r>
      <w:r>
        <w:rPr>
          <w:rFonts w:hint="default" w:ascii="Times New Roman Regular" w:hAnsi="Times New Roman Regular" w:eastAsia="方正仿宋_GBK" w:cs="Times New Roman Regular"/>
          <w:color w:val="FF0000"/>
          <w:sz w:val="32"/>
          <w:szCs w:val="32"/>
          <w:u w:val="single"/>
        </w:rPr>
        <w:t>日前完成入库粮食</w:t>
      </w:r>
      <w:r>
        <w:rPr>
          <w:rFonts w:hint="eastAsia" w:ascii="Times New Roman Regular" w:hAnsi="Times New Roman Regular" w:eastAsia="方正仿宋_GBK" w:cs="Times New Roman Regular"/>
          <w:color w:val="FF0000"/>
          <w:sz w:val="32"/>
          <w:szCs w:val="32"/>
          <w:u w:val="single"/>
          <w:lang w:val="en-US" w:eastAsia="zh-CN"/>
        </w:rPr>
        <w:t>3530</w:t>
      </w:r>
      <w:r>
        <w:rPr>
          <w:rFonts w:hint="default" w:ascii="Times New Roman Regular" w:hAnsi="Times New Roman Regular" w:eastAsia="方正仿宋_GBK" w:cs="Times New Roman Regular"/>
          <w:color w:val="FF0000"/>
          <w:sz w:val="32"/>
          <w:szCs w:val="32"/>
          <w:u w:val="single"/>
        </w:rPr>
        <w:t>吨</w:t>
      </w:r>
      <w:r>
        <w:rPr>
          <w:rFonts w:hint="eastAsia" w:ascii="Times New Roman Regular" w:hAnsi="Times New Roman Regular" w:eastAsia="方正仿宋_GBK" w:cs="Times New Roman Regular"/>
          <w:color w:val="FF0000"/>
          <w:sz w:val="32"/>
          <w:szCs w:val="32"/>
          <w:u w:val="single"/>
          <w:lang w:eastAsia="zh-CN"/>
        </w:rPr>
        <w:t>，</w:t>
      </w:r>
      <w:r>
        <w:rPr>
          <w:rFonts w:hint="eastAsia" w:ascii="Times New Roman Regular" w:hAnsi="Times New Roman Regular" w:eastAsia="方正仿宋_GBK" w:cs="Times New Roman Regular"/>
          <w:color w:val="000000" w:themeColor="text1"/>
          <w:sz w:val="32"/>
          <w:szCs w:val="32"/>
          <w:u w:val="single"/>
          <w:lang w:eastAsia="zh-CN"/>
          <w14:textFill>
            <w14:solidFill>
              <w14:schemeClr w14:val="tx1"/>
            </w14:solidFill>
          </w14:textFill>
        </w:rPr>
        <w:t>2025年12月25日前</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累计</w:t>
      </w:r>
      <w:r>
        <w:rPr>
          <w:rFonts w:hint="eastAsia" w:ascii="Times New Roman Regular" w:hAnsi="Times New Roman Regular" w:eastAsia="方正仿宋_GBK" w:cs="Times New Roman Regular"/>
          <w:color w:val="000000" w:themeColor="text1"/>
          <w:sz w:val="32"/>
          <w:szCs w:val="32"/>
          <w:u w:val="single"/>
          <w:lang w:eastAsia="zh-CN"/>
          <w14:textFill>
            <w14:solidFill>
              <w14:schemeClr w14:val="tx1"/>
            </w14:solidFill>
          </w14:textFill>
        </w:rPr>
        <w:t>完成</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入库粮食7266</w:t>
      </w:r>
      <w:r>
        <w:rPr>
          <w:rFonts w:hint="eastAsia" w:ascii="Times New Roman Regular" w:hAnsi="Times New Roman Regular" w:eastAsia="方正仿宋_GBK" w:cs="Times New Roman Regular"/>
          <w:color w:val="000000" w:themeColor="text1"/>
          <w:sz w:val="32"/>
          <w:szCs w:val="32"/>
          <w:u w:val="single"/>
          <w:lang w:eastAsia="zh-CN"/>
          <w14:textFill>
            <w14:solidFill>
              <w14:schemeClr w14:val="tx1"/>
            </w14:solidFill>
          </w14:textFill>
        </w:rPr>
        <w:t>吨</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或</w:t>
      </w:r>
      <w:r>
        <w:rPr>
          <w:rFonts w:hint="eastAsia" w:ascii="Times New Roman Regular" w:hAnsi="Times New Roman Regular" w:eastAsia="方正仿宋_GBK" w:cs="Times New Roman Regular"/>
          <w:color w:val="000000" w:themeColor="text1"/>
          <w:sz w:val="32"/>
          <w:szCs w:val="32"/>
          <w:u w:val="single"/>
          <w:lang w:eastAsia="zh-CN"/>
          <w14:textFill>
            <w14:solidFill>
              <w14:schemeClr w14:val="tx1"/>
            </w14:solidFill>
          </w14:textFill>
        </w:rPr>
        <w:t>2025年12月25日前</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完成入库粮食</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。具体仓号、数量以粮食入库后双方</w:t>
      </w:r>
      <w:bookmarkStart w:id="0" w:name="_GoBack"/>
      <w:bookmarkEnd w:id="0"/>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江苏淮安苏北储备粮有限公司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2620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自卸</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中晚籼稻，符合国标三等及以上标准，出米率≥65.0%；水分≤13.5%，水分&gt;14%有权拒收；杂质＜1.0%，杂质超标需整理除杂达到国家标准后计量入库，筛下物随车带回，杂质&gt;2.0%的拒收；色泽气味正常，其他质量指标达到国家规定中等标准以上；品质指标宜存，黄曲霉毒素B1＜10ug/kg，铅含量＜0.2mg/kg，镉含量＜0.2mg/kg，其他食品安全卫生指标符合国家食品卫生指标标准，无黄粒米。水杂升扣量按照相关文件执行，不符合质量指标的甲方有权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u w:val="single"/>
        </w:rPr>
        <w:t>2026年7-9月出库7266吨</w:t>
      </w:r>
      <w:r>
        <w:rPr>
          <w:rFonts w:hint="eastAsia" w:ascii="Times New Roman Regular" w:hAnsi="Times New Roman Regular" w:eastAsia="方正仿宋_GBK" w:cs="Times New Roman Regular"/>
          <w:sz w:val="32"/>
          <w:szCs w:val="32"/>
          <w:u w:val="single"/>
          <w:lang w:val="en-US" w:eastAsia="zh-CN"/>
        </w:rPr>
        <w:t>或</w:t>
      </w:r>
      <w:r>
        <w:rPr>
          <w:rFonts w:hint="eastAsia" w:ascii="Times New Roman Regular" w:hAnsi="Times New Roman Regular" w:eastAsia="方正仿宋_GBK" w:cs="Times New Roman Regular"/>
          <w:sz w:val="32"/>
          <w:szCs w:val="32"/>
          <w:u w:val="single"/>
          <w:lang w:eastAsia="zh-CN"/>
        </w:rPr>
        <w:t>2026年10-12月出库7000吨</w:t>
      </w:r>
      <w:r>
        <w:rPr>
          <w:rFonts w:hint="eastAsia" w:ascii="Times New Roman Regular" w:hAnsi="Times New Roman Regular" w:eastAsia="方正仿宋_GBK" w:cs="Times New Roman Regular"/>
          <w:sz w:val="32"/>
          <w:szCs w:val="32"/>
          <w:u w:val="single"/>
          <w:lang w:val="en-US" w:eastAsia="zh-CN"/>
        </w:rPr>
        <w:t>或</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7</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7-9</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7000</w:t>
      </w:r>
      <w:r>
        <w:rPr>
          <w:rFonts w:hint="default" w:ascii="Times New Roman Regular" w:hAnsi="Times New Roman Regular" w:eastAsia="方正仿宋_GBK" w:cs="Times New Roman Regular"/>
          <w:sz w:val="32"/>
          <w:szCs w:val="32"/>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2620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江苏淮安苏北储备粮有限公司</w:t>
      </w: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93E5F93"/>
    <w:rsid w:val="0CC872A8"/>
    <w:rsid w:val="0D374B59"/>
    <w:rsid w:val="0EE627B3"/>
    <w:rsid w:val="0FF22FB9"/>
    <w:rsid w:val="10056FF4"/>
    <w:rsid w:val="110F36F7"/>
    <w:rsid w:val="14FD61B8"/>
    <w:rsid w:val="150834D9"/>
    <w:rsid w:val="151C1A86"/>
    <w:rsid w:val="162D6610"/>
    <w:rsid w:val="1771793F"/>
    <w:rsid w:val="190F182C"/>
    <w:rsid w:val="19230693"/>
    <w:rsid w:val="19A86789"/>
    <w:rsid w:val="19DD0A8F"/>
    <w:rsid w:val="1A5A4A24"/>
    <w:rsid w:val="1B3C77DE"/>
    <w:rsid w:val="1B5B594E"/>
    <w:rsid w:val="1BE96A15"/>
    <w:rsid w:val="1DF354F9"/>
    <w:rsid w:val="1EE241F9"/>
    <w:rsid w:val="1F745799"/>
    <w:rsid w:val="21797DFE"/>
    <w:rsid w:val="22FD354E"/>
    <w:rsid w:val="233E1774"/>
    <w:rsid w:val="235D4796"/>
    <w:rsid w:val="242A0B1C"/>
    <w:rsid w:val="24AC5A60"/>
    <w:rsid w:val="25390F06"/>
    <w:rsid w:val="25E24C21"/>
    <w:rsid w:val="26577C9E"/>
    <w:rsid w:val="266F4A43"/>
    <w:rsid w:val="287F5006"/>
    <w:rsid w:val="2C795659"/>
    <w:rsid w:val="2EBA8253"/>
    <w:rsid w:val="2F396F9D"/>
    <w:rsid w:val="2F6A1543"/>
    <w:rsid w:val="2F791D2F"/>
    <w:rsid w:val="33CB4CCB"/>
    <w:rsid w:val="34FB5BBD"/>
    <w:rsid w:val="35037C10"/>
    <w:rsid w:val="359003D3"/>
    <w:rsid w:val="377B3A91"/>
    <w:rsid w:val="3AAB444D"/>
    <w:rsid w:val="3DC2371B"/>
    <w:rsid w:val="3E332998"/>
    <w:rsid w:val="3FFFCC23"/>
    <w:rsid w:val="4093139F"/>
    <w:rsid w:val="41E47133"/>
    <w:rsid w:val="4226364A"/>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6BE6D1E"/>
    <w:rsid w:val="57F3424F"/>
    <w:rsid w:val="581F258D"/>
    <w:rsid w:val="58861E86"/>
    <w:rsid w:val="5B0171D9"/>
    <w:rsid w:val="5CF558BC"/>
    <w:rsid w:val="5D1E0CBC"/>
    <w:rsid w:val="5FDC558E"/>
    <w:rsid w:val="619F774C"/>
    <w:rsid w:val="63A63622"/>
    <w:rsid w:val="63CB0E7C"/>
    <w:rsid w:val="646D0477"/>
    <w:rsid w:val="657F58CB"/>
    <w:rsid w:val="65A90B99"/>
    <w:rsid w:val="68E80ABE"/>
    <w:rsid w:val="6B19368F"/>
    <w:rsid w:val="6C353187"/>
    <w:rsid w:val="6C5162EE"/>
    <w:rsid w:val="6C6B706C"/>
    <w:rsid w:val="6D6F691D"/>
    <w:rsid w:val="6FAB7D47"/>
    <w:rsid w:val="70F51137"/>
    <w:rsid w:val="71AD454A"/>
    <w:rsid w:val="72DF173B"/>
    <w:rsid w:val="72E15E16"/>
    <w:rsid w:val="745B71A3"/>
    <w:rsid w:val="74A72748"/>
    <w:rsid w:val="74E8455B"/>
    <w:rsid w:val="74FF7155"/>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2869</Words>
  <Characters>3043</Characters>
  <Lines>71</Lines>
  <Paragraphs>49</Paragraphs>
  <TotalTime>3</TotalTime>
  <ScaleCrop>false</ScaleCrop>
  <LinksUpToDate>false</LinksUpToDate>
  <CharactersWithSpaces>3167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2025-11-04T08:31:53Z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