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62F" w:rsidRDefault="000B5563">
      <w:pPr>
        <w:pStyle w:val="1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 w:rsidR="005F062F" w:rsidRDefault="005F062F">
      <w:pPr>
        <w:rPr>
          <w:rFonts w:ascii="仿宋" w:eastAsia="仿宋" w:hAnsi="仿宋"/>
          <w:sz w:val="32"/>
          <w:szCs w:val="32"/>
        </w:rPr>
      </w:pPr>
    </w:p>
    <w:p w:rsidR="005F062F" w:rsidRDefault="000B5563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委托方单位：</w:t>
      </w:r>
      <w:r>
        <w:rPr>
          <w:rFonts w:ascii="仿宋" w:eastAsia="仿宋" w:hAnsi="仿宋" w:hint="eastAsia"/>
          <w:b/>
          <w:sz w:val="32"/>
          <w:szCs w:val="32"/>
        </w:rPr>
        <w:t>南通粮食集团储备粮管理有限公司</w:t>
      </w:r>
    </w:p>
    <w:p w:rsidR="005F062F" w:rsidRDefault="000B556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我单位：________________（单位全称），营业执照号码：________________，自愿参与贵方委托组织的</w:t>
      </w:r>
      <w:r w:rsidR="00DB6AB7">
        <w:rPr>
          <w:rFonts w:ascii="仿宋" w:eastAsia="仿宋" w:hAnsi="仿宋" w:hint="eastAsia"/>
          <w:sz w:val="32"/>
          <w:szCs w:val="32"/>
        </w:rPr>
        <w:t>2026年</w:t>
      </w:r>
      <w:r w:rsidR="000F4B2F"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月</w:t>
      </w:r>
      <w:r w:rsidR="000F4B2F">
        <w:rPr>
          <w:rFonts w:ascii="仿宋" w:eastAsia="仿宋" w:hAnsi="仿宋" w:hint="eastAsia"/>
          <w:sz w:val="32"/>
          <w:szCs w:val="32"/>
        </w:rPr>
        <w:t>2</w:t>
      </w:r>
      <w:r w:rsidR="005D6FE2">
        <w:rPr>
          <w:rFonts w:ascii="仿宋" w:eastAsia="仿宋" w:hAnsi="仿宋" w:hint="eastAsia"/>
          <w:sz w:val="32"/>
          <w:szCs w:val="32"/>
        </w:rPr>
        <w:t>8</w:t>
      </w:r>
      <w:r>
        <w:rPr>
          <w:rFonts w:ascii="仿宋" w:eastAsia="仿宋" w:hAnsi="仿宋" w:hint="eastAsia"/>
          <w:sz w:val="32"/>
          <w:szCs w:val="32"/>
        </w:rPr>
        <w:t>日南通粮食集团储备粮管理有限公司</w:t>
      </w:r>
      <w:r w:rsidR="00DB6AB7">
        <w:rPr>
          <w:rFonts w:ascii="仿宋" w:eastAsia="仿宋" w:hAnsi="仿宋" w:hint="eastAsia"/>
          <w:sz w:val="32"/>
          <w:szCs w:val="32"/>
        </w:rPr>
        <w:t>大米</w:t>
      </w:r>
      <w:r>
        <w:rPr>
          <w:rFonts w:ascii="仿宋" w:eastAsia="仿宋" w:hAnsi="仿宋" w:hint="eastAsia"/>
          <w:sz w:val="32"/>
          <w:szCs w:val="32"/>
        </w:rPr>
        <w:t>协议储备库存管理竞价交易，并郑重承诺如下：</w:t>
      </w:r>
    </w:p>
    <w:p w:rsidR="005F062F" w:rsidRDefault="000B5563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我方已仔细阅读并充分理解《交易公告》《交易清单》《线下合同（成品</w:t>
      </w:r>
      <w:r w:rsidR="00DB6AB7">
        <w:rPr>
          <w:rFonts w:ascii="仿宋" w:eastAsia="仿宋" w:hAnsi="仿宋" w:hint="eastAsia"/>
          <w:b/>
          <w:sz w:val="32"/>
          <w:szCs w:val="32"/>
        </w:rPr>
        <w:t>大米</w:t>
      </w:r>
      <w:r>
        <w:rPr>
          <w:rFonts w:ascii="仿宋" w:eastAsia="仿宋" w:hAnsi="仿宋" w:hint="eastAsia"/>
          <w:b/>
          <w:sz w:val="32"/>
          <w:szCs w:val="32"/>
        </w:rPr>
        <w:t>协议储备合同）》（附件三）及所有附件：</w:t>
      </w:r>
    </w:p>
    <w:p w:rsidR="005F062F" w:rsidRDefault="000B5563" w:rsidP="00DB6AB7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达到</w:t>
      </w:r>
      <w:r w:rsidR="00DB6AB7">
        <w:rPr>
          <w:rFonts w:ascii="仿宋" w:eastAsia="仿宋" w:hAnsi="仿宋" w:hint="eastAsia"/>
          <w:b/>
          <w:sz w:val="32"/>
          <w:szCs w:val="32"/>
        </w:rPr>
        <w:t>相关资质</w:t>
      </w:r>
      <w:r>
        <w:rPr>
          <w:rFonts w:ascii="仿宋" w:eastAsia="仿宋" w:hAnsi="仿宋" w:hint="eastAsia"/>
          <w:b/>
          <w:sz w:val="32"/>
          <w:szCs w:val="32"/>
        </w:rPr>
        <w:t>要求：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t>（1）具有独立的法人资格；（2）存储库点应在南通大市范围内，具有市内同类中等以上规模的大米加工、仓储、批发企业，具备完成合同约定承储数量相应成品大米仓容、质检能力和仓储保管人员；（3）单一存储库点成品大米数量不少于</w:t>
      </w:r>
      <w:r w:rsidR="005D6FE2">
        <w:rPr>
          <w:rFonts w:ascii="仿宋" w:eastAsia="仿宋" w:hAnsi="仿宋" w:hint="eastAsia"/>
          <w:b/>
          <w:sz w:val="32"/>
          <w:szCs w:val="32"/>
        </w:rPr>
        <w:t>7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t>00吨；（4）严格执行安全生产“一规定两守则”，三年内没有发生过伤人以上的生产安全事故和储粮安全事故。</w:t>
      </w:r>
    </w:p>
    <w:p w:rsidR="00DB6AB7" w:rsidRPr="00DB6AB7" w:rsidRDefault="000B5563" w:rsidP="00DB6AB7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达到存储要求：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t>按照省、市、区成品粮相关规定，成品粮必须专仓或专区域储存，均要做到数量准确、码垛整齐、垛堆安全、环境整洁。成品大米包含包装粮和散装粮，包装粮不得低于总量的70%。动态储备成品大米采用包装方式储存的，包装物及其标识应当符合国家食品包装、标签标准等</w:t>
      </w:r>
      <w:r w:rsidR="00DB6AB7" w:rsidRPr="00DB6AB7">
        <w:rPr>
          <w:rFonts w:ascii="仿宋" w:eastAsia="仿宋" w:hAnsi="仿宋" w:hint="eastAsia"/>
          <w:b/>
          <w:sz w:val="32"/>
          <w:szCs w:val="32"/>
        </w:rPr>
        <w:lastRenderedPageBreak/>
        <w:t>有关规定，标明品种名称、等级、净含量、执行标准、生产日期、保质期、生产企业名称和地址等信息。各项标识应当清晰、齐全、准确。散存大米需存储在具备直观准确测量装置的存储器具内。</w:t>
      </w:r>
    </w:p>
    <w:p w:rsidR="005F062F" w:rsidRDefault="000B5563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 w:rsidR="005F062F" w:rsidRDefault="000B5563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若违反以上承诺，我单位自愿承担违约责任。</w:t>
      </w:r>
    </w:p>
    <w:p w:rsidR="005F062F" w:rsidRDefault="005F062F">
      <w:pPr>
        <w:rPr>
          <w:rFonts w:ascii="仿宋" w:eastAsia="仿宋" w:hAnsi="仿宋"/>
          <w:sz w:val="32"/>
          <w:szCs w:val="32"/>
        </w:rPr>
      </w:pPr>
    </w:p>
    <w:p w:rsidR="005F062F" w:rsidRDefault="000B5563">
      <w:pPr>
        <w:ind w:firstLine="55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特此承诺。</w:t>
      </w:r>
    </w:p>
    <w:p w:rsidR="005F062F" w:rsidRDefault="000B5563">
      <w:pPr>
        <w:ind w:firstLine="555"/>
        <w:rPr>
          <w:rFonts w:ascii="仿宋" w:eastAsia="仿宋" w:hAnsi="仿宋"/>
          <w:b/>
          <w:sz w:val="24"/>
        </w:rPr>
      </w:pPr>
      <w:r>
        <w:rPr>
          <w:rFonts w:ascii="仿宋" w:eastAsia="仿宋" w:hAnsi="仿宋" w:hint="eastAsia"/>
          <w:b/>
          <w:sz w:val="24"/>
        </w:rPr>
        <w:t>（提交承诺书请联系委托方单位，联系方式见公告）</w:t>
      </w:r>
    </w:p>
    <w:p w:rsidR="005F062F" w:rsidRDefault="005F062F">
      <w:pPr>
        <w:ind w:firstLine="555"/>
        <w:rPr>
          <w:rFonts w:ascii="仿宋" w:eastAsia="仿宋" w:hAnsi="仿宋"/>
          <w:b/>
          <w:sz w:val="24"/>
        </w:rPr>
      </w:pPr>
    </w:p>
    <w:p w:rsidR="005F062F" w:rsidRDefault="000B5563">
      <w:pPr>
        <w:wordWrap w:val="0"/>
        <w:ind w:right="980" w:firstLine="555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交易代表字：</w:t>
      </w:r>
    </w:p>
    <w:p w:rsidR="005F062F" w:rsidRDefault="000B5563">
      <w:pPr>
        <w:wordWrap w:val="0"/>
        <w:ind w:right="560" w:firstLine="555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承诺单位名称（盖章）：</w:t>
      </w:r>
    </w:p>
    <w:p w:rsidR="005F062F" w:rsidRDefault="000B5563">
      <w:pPr>
        <w:wordWrap w:val="0"/>
        <w:ind w:right="56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年 </w:t>
      </w:r>
      <w:r w:rsidR="008178BB"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 xml:space="preserve"> 月   日</w:t>
      </w:r>
    </w:p>
    <w:sectPr w:rsidR="005F062F" w:rsidSect="005F062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5FB" w:rsidRDefault="008F05FB" w:rsidP="008178BB">
      <w:r>
        <w:separator/>
      </w:r>
    </w:p>
  </w:endnote>
  <w:endnote w:type="continuationSeparator" w:id="0">
    <w:p w:rsidR="008F05FB" w:rsidRDefault="008F05FB" w:rsidP="008178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5FB" w:rsidRDefault="008F05FB" w:rsidP="008178BB">
      <w:r>
        <w:separator/>
      </w:r>
    </w:p>
  </w:footnote>
  <w:footnote w:type="continuationSeparator" w:id="0">
    <w:p w:rsidR="008F05FB" w:rsidRDefault="008F05FB" w:rsidP="008178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B5563"/>
    <w:rsid w:val="000C7DC9"/>
    <w:rsid w:val="000D7485"/>
    <w:rsid w:val="000E439A"/>
    <w:rsid w:val="000F4B2F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D6FE2"/>
    <w:rsid w:val="005E04BE"/>
    <w:rsid w:val="005E4C5C"/>
    <w:rsid w:val="005E4C85"/>
    <w:rsid w:val="005E53DE"/>
    <w:rsid w:val="005F062F"/>
    <w:rsid w:val="006375CC"/>
    <w:rsid w:val="0065114A"/>
    <w:rsid w:val="00652DF9"/>
    <w:rsid w:val="006A7B1C"/>
    <w:rsid w:val="006B77F6"/>
    <w:rsid w:val="00755229"/>
    <w:rsid w:val="007568A9"/>
    <w:rsid w:val="00772484"/>
    <w:rsid w:val="007A4B55"/>
    <w:rsid w:val="007B065B"/>
    <w:rsid w:val="007B069A"/>
    <w:rsid w:val="007C29FD"/>
    <w:rsid w:val="008178BB"/>
    <w:rsid w:val="008A2EB0"/>
    <w:rsid w:val="008A56AA"/>
    <w:rsid w:val="008F05FB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97311"/>
    <w:rsid w:val="00CC4922"/>
    <w:rsid w:val="00CE00B8"/>
    <w:rsid w:val="00CE1861"/>
    <w:rsid w:val="00CE6ABC"/>
    <w:rsid w:val="00D17D87"/>
    <w:rsid w:val="00D9428E"/>
    <w:rsid w:val="00DA45AD"/>
    <w:rsid w:val="00DB6AB7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2905"/>
    <w:rsid w:val="00FC5117"/>
    <w:rsid w:val="00FF766E"/>
    <w:rsid w:val="027320DB"/>
    <w:rsid w:val="04840552"/>
    <w:rsid w:val="07A33FF4"/>
    <w:rsid w:val="0BA35CC8"/>
    <w:rsid w:val="0C344F9C"/>
    <w:rsid w:val="0ED81515"/>
    <w:rsid w:val="10EF0264"/>
    <w:rsid w:val="10F921D4"/>
    <w:rsid w:val="13D354DB"/>
    <w:rsid w:val="1522097D"/>
    <w:rsid w:val="163A5F03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3BA109A"/>
    <w:rsid w:val="244D2C63"/>
    <w:rsid w:val="245742B4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6FD5E70"/>
    <w:rsid w:val="3A713CCC"/>
    <w:rsid w:val="3B026EE2"/>
    <w:rsid w:val="3C624434"/>
    <w:rsid w:val="3D6679DB"/>
    <w:rsid w:val="4184521A"/>
    <w:rsid w:val="43183274"/>
    <w:rsid w:val="48757DF3"/>
    <w:rsid w:val="48E747FF"/>
    <w:rsid w:val="4A6362E5"/>
    <w:rsid w:val="4DD4686D"/>
    <w:rsid w:val="4EDD00D0"/>
    <w:rsid w:val="4F7E0A07"/>
    <w:rsid w:val="5191614F"/>
    <w:rsid w:val="522D0672"/>
    <w:rsid w:val="541E555F"/>
    <w:rsid w:val="546B0723"/>
    <w:rsid w:val="55A93BEB"/>
    <w:rsid w:val="55B42E2F"/>
    <w:rsid w:val="55F119D1"/>
    <w:rsid w:val="57C51802"/>
    <w:rsid w:val="5CF72D85"/>
    <w:rsid w:val="5E4733B2"/>
    <w:rsid w:val="606E5F3B"/>
    <w:rsid w:val="62937520"/>
    <w:rsid w:val="656607E7"/>
    <w:rsid w:val="65BA1CF7"/>
    <w:rsid w:val="67A21DDE"/>
    <w:rsid w:val="68CF5CF1"/>
    <w:rsid w:val="69CE1DAB"/>
    <w:rsid w:val="69E376C3"/>
    <w:rsid w:val="6D0504AA"/>
    <w:rsid w:val="706B30ED"/>
    <w:rsid w:val="71B451A7"/>
    <w:rsid w:val="733275C8"/>
    <w:rsid w:val="74512065"/>
    <w:rsid w:val="74A76062"/>
    <w:rsid w:val="75A972D2"/>
    <w:rsid w:val="775A5169"/>
    <w:rsid w:val="789C2A06"/>
    <w:rsid w:val="79921C51"/>
    <w:rsid w:val="79A92183"/>
    <w:rsid w:val="7AA84A62"/>
    <w:rsid w:val="7B3123CD"/>
    <w:rsid w:val="7C7B6328"/>
    <w:rsid w:val="7F4D10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62F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5F062F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qFormat/>
    <w:rsid w:val="005F062F"/>
    <w:rPr>
      <w:sz w:val="18"/>
      <w:szCs w:val="18"/>
    </w:rPr>
  </w:style>
  <w:style w:type="paragraph" w:styleId="a4">
    <w:name w:val="footer"/>
    <w:basedOn w:val="a"/>
    <w:link w:val="Char"/>
    <w:qFormat/>
    <w:rsid w:val="005F062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rsid w:val="005F062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qFormat/>
    <w:rsid w:val="005F062F"/>
    <w:rPr>
      <w:b/>
      <w:bCs/>
    </w:rPr>
  </w:style>
  <w:style w:type="character" w:customStyle="1" w:styleId="Char">
    <w:name w:val="页脚 Char"/>
    <w:link w:val="a4"/>
    <w:qFormat/>
    <w:rsid w:val="005F062F"/>
    <w:rPr>
      <w:kern w:val="2"/>
      <w:sz w:val="18"/>
      <w:szCs w:val="18"/>
    </w:rPr>
  </w:style>
  <w:style w:type="character" w:customStyle="1" w:styleId="Char0">
    <w:name w:val="页眉 Char"/>
    <w:link w:val="a5"/>
    <w:qFormat/>
    <w:rsid w:val="005F062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109</Words>
  <Characters>623</Characters>
  <Application>Microsoft Office Word</Application>
  <DocSecurity>0</DocSecurity>
  <Lines>5</Lines>
  <Paragraphs>1</Paragraphs>
  <ScaleCrop>false</ScaleCrop>
  <Company>Microsoft China</Company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参与嘉兴市小麦公开竞价交易承诺书</dc:title>
  <dc:creator>Li Peixuan</dc:creator>
  <cp:lastModifiedBy>Administrator</cp:lastModifiedBy>
  <cp:revision>17</cp:revision>
  <cp:lastPrinted>2025-12-03T05:15:00Z</cp:lastPrinted>
  <dcterms:created xsi:type="dcterms:W3CDTF">2021-10-27T09:45:00Z</dcterms:created>
  <dcterms:modified xsi:type="dcterms:W3CDTF">2026-05-22T06:49:00Z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8D97ECD6E7E040CB8213821BF0909184_13</vt:lpwstr>
  </property>
  <property fmtid="{D5CDD505-2E9C-101B-9397-08002B2CF9AE}" pid="4" name="KSOTemplateDocerSaveRecord">
    <vt:lpwstr>eyJoZGlkIjoiMTY0Yjk2NGVkOTFkZjA4Njg4ZjM2N2FiOWMxNzU5M2IiLCJ1c2VySWQiOiI0NTgyMjQzODAifQ==</vt:lpwstr>
  </property>
</Properties>
</file>