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110E2" w:rsidRPr="00AE1A09" w:rsidRDefault="00A04D31" w:rsidP="00A04D31">
      <w:pPr>
        <w:widowControl/>
        <w:shd w:val="clear" w:color="auto" w:fill="FFFFFF"/>
        <w:spacing w:line="560" w:lineRule="atLeast"/>
        <w:jc w:val="center"/>
        <w:rPr>
          <w:rFonts w:ascii="方正小标宋简体" w:eastAsia="方正小标宋简体" w:hAnsiTheme="majorEastAsia" w:cs="Helvetica"/>
          <w:bCs/>
          <w:color w:val="333333"/>
          <w:kern w:val="0"/>
          <w:sz w:val="44"/>
          <w:szCs w:val="44"/>
        </w:rPr>
      </w:pPr>
      <w:r w:rsidRPr="00AE1A09">
        <w:rPr>
          <w:rFonts w:ascii="方正小标宋简体" w:eastAsia="方正小标宋简体" w:hAnsiTheme="majorEastAsia" w:cs="Helvetica" w:hint="eastAsia"/>
          <w:bCs/>
          <w:color w:val="333333"/>
          <w:kern w:val="0"/>
          <w:sz w:val="44"/>
          <w:szCs w:val="44"/>
        </w:rPr>
        <w:t>江苏</w:t>
      </w:r>
      <w:r w:rsidR="005B24CA" w:rsidRPr="00AE1A09">
        <w:rPr>
          <w:rFonts w:ascii="方正小标宋简体" w:eastAsia="方正小标宋简体" w:hAnsiTheme="majorEastAsia" w:cs="Helvetica" w:hint="eastAsia"/>
          <w:bCs/>
          <w:color w:val="333333"/>
          <w:kern w:val="0"/>
          <w:sz w:val="44"/>
          <w:szCs w:val="44"/>
        </w:rPr>
        <w:t>省</w:t>
      </w:r>
      <w:r w:rsidR="00F41615" w:rsidRPr="00AE1A09">
        <w:rPr>
          <w:rFonts w:ascii="方正小标宋简体" w:eastAsia="方正小标宋简体" w:hAnsiTheme="majorEastAsia" w:cs="Helvetica" w:hint="eastAsia"/>
          <w:bCs/>
          <w:color w:val="333333"/>
          <w:kern w:val="0"/>
          <w:sz w:val="44"/>
          <w:szCs w:val="44"/>
        </w:rPr>
        <w:t>应急</w:t>
      </w:r>
      <w:r w:rsidR="004110E2" w:rsidRPr="00AE1A09">
        <w:rPr>
          <w:rFonts w:ascii="方正小标宋简体" w:eastAsia="方正小标宋简体" w:hAnsiTheme="majorEastAsia" w:cs="Helvetica" w:hint="eastAsia"/>
          <w:bCs/>
          <w:color w:val="333333"/>
          <w:kern w:val="0"/>
          <w:sz w:val="44"/>
          <w:szCs w:val="44"/>
        </w:rPr>
        <w:t>物资协议储备</w:t>
      </w:r>
      <w:r w:rsidR="00033569" w:rsidRPr="00AE1A09">
        <w:rPr>
          <w:rFonts w:ascii="方正小标宋简体" w:eastAsia="方正小标宋简体" w:hAnsiTheme="majorEastAsia" w:cs="Helvetica" w:hint="eastAsia"/>
          <w:bCs/>
          <w:color w:val="333333"/>
          <w:kern w:val="0"/>
          <w:sz w:val="44"/>
          <w:szCs w:val="44"/>
        </w:rPr>
        <w:t>管理</w:t>
      </w:r>
      <w:r w:rsidRPr="00AE1A09">
        <w:rPr>
          <w:rFonts w:ascii="方正小标宋简体" w:eastAsia="方正小标宋简体" w:hAnsiTheme="majorEastAsia" w:cs="Helvetica" w:hint="eastAsia"/>
          <w:bCs/>
          <w:color w:val="333333"/>
          <w:kern w:val="0"/>
          <w:sz w:val="44"/>
          <w:szCs w:val="44"/>
        </w:rPr>
        <w:t>办法</w:t>
      </w:r>
    </w:p>
    <w:p w:rsidR="00A04D31" w:rsidRPr="00096D94" w:rsidRDefault="00096D94" w:rsidP="00A04D31">
      <w:pPr>
        <w:widowControl/>
        <w:shd w:val="clear" w:color="auto" w:fill="FFFFFF"/>
        <w:spacing w:line="560" w:lineRule="atLeast"/>
        <w:jc w:val="center"/>
        <w:rPr>
          <w:rFonts w:ascii="楷体" w:eastAsia="楷体" w:hAnsi="楷体" w:cs="Helvetica"/>
          <w:color w:val="333333"/>
          <w:kern w:val="0"/>
          <w:sz w:val="32"/>
          <w:szCs w:val="32"/>
        </w:rPr>
      </w:pPr>
      <w:r w:rsidRPr="00096D94">
        <w:rPr>
          <w:rFonts w:ascii="楷体" w:eastAsia="楷体" w:hAnsi="楷体" w:cs="Helvetica" w:hint="eastAsia"/>
          <w:color w:val="333333"/>
          <w:kern w:val="0"/>
          <w:sz w:val="32"/>
          <w:szCs w:val="32"/>
        </w:rPr>
        <w:t>（征求意见稿）</w:t>
      </w:r>
    </w:p>
    <w:p w:rsidR="005B24CA" w:rsidRDefault="005B24CA" w:rsidP="00A04D31">
      <w:pPr>
        <w:widowControl/>
        <w:shd w:val="clear" w:color="auto" w:fill="FFFFFF"/>
        <w:spacing w:line="560" w:lineRule="atLeast"/>
        <w:jc w:val="center"/>
        <w:rPr>
          <w:rFonts w:asciiTheme="majorEastAsia" w:eastAsiaTheme="majorEastAsia" w:hAnsiTheme="majorEastAsia" w:cs="Helvetica"/>
          <w:b/>
          <w:color w:val="333333"/>
          <w:kern w:val="0"/>
          <w:sz w:val="44"/>
          <w:szCs w:val="44"/>
        </w:rPr>
      </w:pPr>
    </w:p>
    <w:p w:rsidR="004110E2" w:rsidRDefault="00A04D31" w:rsidP="00F74D86">
      <w:pPr>
        <w:widowControl/>
        <w:shd w:val="clear" w:color="auto" w:fill="FFFFFF"/>
        <w:spacing w:line="600" w:lineRule="exact"/>
        <w:jc w:val="center"/>
        <w:rPr>
          <w:rFonts w:ascii="黑体" w:eastAsia="黑体" w:hAnsi="黑体" w:cs="Helvetica"/>
          <w:color w:val="333333"/>
          <w:kern w:val="0"/>
          <w:sz w:val="32"/>
          <w:szCs w:val="32"/>
        </w:rPr>
      </w:pPr>
      <w:r w:rsidRPr="00A04D31">
        <w:rPr>
          <w:rFonts w:ascii="黑体" w:eastAsia="黑体" w:hAnsi="黑体" w:cs="Helvetica" w:hint="eastAsia"/>
          <w:color w:val="333333"/>
          <w:kern w:val="0"/>
          <w:sz w:val="32"/>
          <w:szCs w:val="32"/>
        </w:rPr>
        <w:t xml:space="preserve">第一章 </w:t>
      </w:r>
      <w:r w:rsidR="007C2C12">
        <w:rPr>
          <w:rFonts w:ascii="黑体" w:eastAsia="黑体" w:hAnsi="黑体" w:cs="Helvetica" w:hint="eastAsia"/>
          <w:color w:val="333333"/>
          <w:kern w:val="0"/>
          <w:sz w:val="32"/>
          <w:szCs w:val="32"/>
        </w:rPr>
        <w:t xml:space="preserve">  </w:t>
      </w:r>
      <w:r w:rsidRPr="00A04D31">
        <w:rPr>
          <w:rFonts w:ascii="黑体" w:eastAsia="黑体" w:hAnsi="黑体" w:cs="Helvetica" w:hint="eastAsia"/>
          <w:color w:val="333333"/>
          <w:kern w:val="0"/>
          <w:sz w:val="32"/>
          <w:szCs w:val="32"/>
        </w:rPr>
        <w:t xml:space="preserve"> 总</w:t>
      </w:r>
      <w:r w:rsidR="007C2C12">
        <w:rPr>
          <w:rFonts w:ascii="黑体" w:eastAsia="黑体" w:hAnsi="黑体" w:cs="Helvetica" w:hint="eastAsia"/>
          <w:color w:val="333333"/>
          <w:kern w:val="0"/>
          <w:sz w:val="32"/>
          <w:szCs w:val="32"/>
        </w:rPr>
        <w:t xml:space="preserve">   </w:t>
      </w:r>
      <w:r w:rsidRPr="00A04D31">
        <w:rPr>
          <w:rFonts w:ascii="黑体" w:eastAsia="黑体" w:hAnsi="黑体" w:cs="Helvetica" w:hint="eastAsia"/>
          <w:color w:val="333333"/>
          <w:kern w:val="0"/>
          <w:sz w:val="32"/>
          <w:szCs w:val="32"/>
        </w:rPr>
        <w:t>则</w:t>
      </w:r>
    </w:p>
    <w:p w:rsidR="005B24CA" w:rsidRPr="005B24CA" w:rsidRDefault="005B24CA" w:rsidP="00F74D86">
      <w:pPr>
        <w:widowControl/>
        <w:shd w:val="clear" w:color="auto" w:fill="FFFFFF"/>
        <w:spacing w:line="600" w:lineRule="exact"/>
        <w:ind w:firstLine="640"/>
        <w:jc w:val="center"/>
        <w:rPr>
          <w:rFonts w:ascii="黑体" w:eastAsia="黑体" w:hAnsi="黑体" w:cs="Helvetica"/>
          <w:color w:val="333333"/>
          <w:kern w:val="0"/>
          <w:sz w:val="32"/>
          <w:szCs w:val="32"/>
        </w:rPr>
      </w:pPr>
    </w:p>
    <w:p w:rsidR="004110E2" w:rsidRPr="00EA685B" w:rsidRDefault="00EA685B" w:rsidP="00F74D86">
      <w:pPr>
        <w:widowControl/>
        <w:shd w:val="clear" w:color="auto" w:fill="FFFFFF"/>
        <w:spacing w:line="600" w:lineRule="exact"/>
        <w:ind w:firstLineChars="200" w:firstLine="640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  <w:r w:rsidRPr="00360D1E">
        <w:rPr>
          <w:rFonts w:ascii="楷体" w:eastAsia="楷体" w:hAnsi="楷体" w:cs="Helvetica" w:hint="eastAsia"/>
          <w:color w:val="333333"/>
          <w:kern w:val="0"/>
          <w:sz w:val="32"/>
          <w:szCs w:val="32"/>
        </w:rPr>
        <w:t>第一条</w:t>
      </w:r>
      <w:r w:rsidR="00360D1E" w:rsidRPr="00360D1E">
        <w:rPr>
          <w:rFonts w:ascii="楷体" w:eastAsia="楷体" w:hAnsi="楷体" w:cs="Helvetica" w:hint="eastAsia"/>
          <w:color w:val="333333"/>
          <w:kern w:val="0"/>
          <w:sz w:val="32"/>
          <w:szCs w:val="32"/>
        </w:rPr>
        <w:t>（</w:t>
      </w:r>
      <w:r w:rsidR="000F162E">
        <w:rPr>
          <w:rFonts w:ascii="楷体" w:eastAsia="楷体" w:hAnsi="楷体" w:cs="Helvetica" w:hint="eastAsia"/>
          <w:color w:val="333333"/>
          <w:kern w:val="0"/>
          <w:sz w:val="32"/>
          <w:szCs w:val="32"/>
        </w:rPr>
        <w:t>制订</w:t>
      </w:r>
      <w:r w:rsidR="00360D1E" w:rsidRPr="00360D1E">
        <w:rPr>
          <w:rFonts w:ascii="楷体" w:eastAsia="楷体" w:hAnsi="楷体" w:cs="Helvetica" w:hint="eastAsia"/>
          <w:color w:val="333333"/>
          <w:kern w:val="0"/>
          <w:sz w:val="32"/>
          <w:szCs w:val="32"/>
        </w:rPr>
        <w:t>依据）</w:t>
      </w:r>
      <w:r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 xml:space="preserve">  </w:t>
      </w:r>
      <w:r w:rsidR="004110E2" w:rsidRPr="00EA685B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为贯彻落实</w:t>
      </w:r>
      <w:r w:rsidR="000E1797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《突发事件应对法》以及省委省政府《关于推进防灾减灾体制机制</w:t>
      </w:r>
      <w:r w:rsidR="0048507F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改革</w:t>
      </w:r>
      <w:r w:rsidR="000E1797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的实施意见》</w:t>
      </w:r>
      <w:r w:rsidR="004110E2" w:rsidRPr="00EA685B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的要求</w:t>
      </w:r>
      <w:r w:rsidR="000E1797" w:rsidRPr="000E1797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，</w:t>
      </w:r>
      <w:r w:rsidR="008B521E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降低救灾储备成本</w:t>
      </w:r>
      <w:r w:rsidR="004110E2" w:rsidRPr="00EA685B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，丰富救灾物资品种，保证救灾物资数量和质量，</w:t>
      </w:r>
      <w:r w:rsidR="008B521E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进一步完善</w:t>
      </w:r>
      <w:r w:rsidR="000E1797" w:rsidRPr="000E1797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灾害防治、物资储备、产能动员“三位一体”的物资保障体系</w:t>
      </w:r>
      <w:r w:rsidR="00FA78CF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，增强灾害救助快速反应能力，</w:t>
      </w:r>
      <w:r w:rsidR="004110E2" w:rsidRPr="00EA685B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保障受灾群众</w:t>
      </w:r>
      <w:r w:rsidR="000E1797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生命财产安全</w:t>
      </w:r>
      <w:r w:rsidR="004110E2" w:rsidRPr="00EA685B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。</w:t>
      </w:r>
    </w:p>
    <w:p w:rsidR="004110E2" w:rsidRDefault="00A04D31" w:rsidP="00F74D86">
      <w:pPr>
        <w:widowControl/>
        <w:shd w:val="clear" w:color="auto" w:fill="FFFFFF"/>
        <w:spacing w:line="600" w:lineRule="exact"/>
        <w:ind w:firstLine="640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  <w:r w:rsidRPr="00A04D31">
        <w:rPr>
          <w:rFonts w:ascii="楷体" w:eastAsia="楷体" w:hAnsi="楷体" w:cs="Helvetica" w:hint="eastAsia"/>
          <w:color w:val="333333"/>
          <w:kern w:val="0"/>
          <w:sz w:val="32"/>
          <w:szCs w:val="32"/>
        </w:rPr>
        <w:t>第二条</w:t>
      </w:r>
      <w:r w:rsidR="00360D1E">
        <w:rPr>
          <w:rFonts w:ascii="楷体" w:eastAsia="楷体" w:hAnsi="楷体" w:cs="Helvetica" w:hint="eastAsia"/>
          <w:color w:val="333333"/>
          <w:kern w:val="0"/>
          <w:sz w:val="32"/>
          <w:szCs w:val="32"/>
        </w:rPr>
        <w:t>（基本概念）</w:t>
      </w:r>
      <w:r w:rsidR="00EC6933">
        <w:rPr>
          <w:rFonts w:ascii="楷体" w:eastAsia="楷体" w:hAnsi="楷体" w:cs="Helvetica" w:hint="eastAsia"/>
          <w:color w:val="333333"/>
          <w:kern w:val="0"/>
          <w:sz w:val="32"/>
          <w:szCs w:val="32"/>
        </w:rPr>
        <w:t xml:space="preserve">  </w:t>
      </w:r>
      <w:r w:rsidR="00EC6933" w:rsidRPr="00EC6933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本办法所称</w:t>
      </w:r>
      <w:r w:rsidR="00F41615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应急</w:t>
      </w:r>
      <w:r w:rsidR="00EC6933" w:rsidRPr="00EC6933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物资协议储备（以下简称“协议储备”）是指</w:t>
      </w:r>
      <w:r w:rsidR="00CF6975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政府与企业、</w:t>
      </w:r>
      <w:r w:rsidR="00CA501C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商业、</w:t>
      </w:r>
      <w:r w:rsidR="00CF6975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社会团体</w:t>
      </w:r>
      <w:r w:rsidR="00033569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等签订的、确保在</w:t>
      </w:r>
      <w:r w:rsidR="00EC6933" w:rsidRPr="00EC6933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突发公共事件（包括自然灾害、事故灾难、公共卫生事件和社会</w:t>
      </w:r>
      <w:r w:rsidR="00F41615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安全</w:t>
      </w:r>
      <w:r w:rsidR="00EC6933" w:rsidRPr="00EC6933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事件等</w:t>
      </w:r>
      <w:r w:rsidR="00FA78CF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四类</w:t>
      </w:r>
      <w:r w:rsidR="00EC6933" w:rsidRPr="00EC6933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）</w:t>
      </w:r>
      <w:r w:rsidR="00033569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发生后，能够依法</w:t>
      </w:r>
      <w:r w:rsidR="00F41615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紧急</w:t>
      </w:r>
      <w:r w:rsidR="00033569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调用物资的储备形式。</w:t>
      </w:r>
    </w:p>
    <w:p w:rsidR="00856086" w:rsidRDefault="00EC6933" w:rsidP="00F74D86">
      <w:pPr>
        <w:widowControl/>
        <w:shd w:val="clear" w:color="auto" w:fill="FFFFFF"/>
        <w:spacing w:line="600" w:lineRule="exact"/>
        <w:ind w:firstLineChars="200" w:firstLine="640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  <w:r w:rsidRPr="00EC6933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生产能力储备是</w:t>
      </w:r>
      <w:r w:rsidR="00856086" w:rsidRPr="00856086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指将企业或科研单位</w:t>
      </w:r>
      <w:r w:rsidR="00856086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能够</w:t>
      </w:r>
      <w:r w:rsidR="00856086" w:rsidRPr="00856086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生产</w:t>
      </w:r>
      <w:r w:rsidR="00856086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、转产</w:t>
      </w:r>
      <w:r w:rsidR="004C57FD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或研制</w:t>
      </w:r>
      <w:r w:rsidR="00856086" w:rsidRPr="00856086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应急产品的相关能力（包括设施设备、工艺技术等）作为应急资源进行储备，</w:t>
      </w:r>
      <w:r w:rsidR="00033569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确保</w:t>
      </w:r>
      <w:r w:rsidRPr="00EC6933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在</w:t>
      </w:r>
      <w:r w:rsidR="00033569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突发</w:t>
      </w:r>
      <w:r w:rsidR="00FA78CF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公共</w:t>
      </w:r>
      <w:r w:rsidR="00033569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事件发生后能够</w:t>
      </w:r>
      <w:r w:rsidRPr="00EC6933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快速</w:t>
      </w:r>
      <w:r w:rsidR="00FA78CF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将能力</w:t>
      </w:r>
      <w:r w:rsidRPr="00EC6933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转换</w:t>
      </w:r>
      <w:r w:rsidR="00360D1E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成实物</w:t>
      </w:r>
      <w:r w:rsidRPr="00EC6933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，以满足</w:t>
      </w:r>
      <w:r w:rsidR="00CF18EF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应急救灾</w:t>
      </w:r>
      <w:r w:rsidRPr="00EC6933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特殊需求</w:t>
      </w:r>
      <w:r w:rsidR="00033569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的储备方式</w:t>
      </w:r>
      <w:r w:rsidRPr="00EC6933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。</w:t>
      </w:r>
      <w:r w:rsidR="00033569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生产能力储备也</w:t>
      </w:r>
      <w:r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是协议储备的一种形式。</w:t>
      </w:r>
    </w:p>
    <w:p w:rsidR="00526336" w:rsidRPr="00094F8C" w:rsidRDefault="00526336" w:rsidP="00F74D86">
      <w:pPr>
        <w:widowControl/>
        <w:shd w:val="clear" w:color="auto" w:fill="FFFFFF"/>
        <w:spacing w:line="600" w:lineRule="exact"/>
        <w:ind w:firstLineChars="200" w:firstLine="640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  <w:r w:rsidRPr="00526336">
        <w:rPr>
          <w:rFonts w:ascii="楷体" w:eastAsia="楷体" w:hAnsi="楷体" w:cs="Helvetica" w:hint="eastAsia"/>
          <w:color w:val="333333"/>
          <w:kern w:val="0"/>
          <w:sz w:val="32"/>
          <w:szCs w:val="32"/>
        </w:rPr>
        <w:lastRenderedPageBreak/>
        <w:t>第三条</w:t>
      </w:r>
      <w:r w:rsidR="00747BF6">
        <w:rPr>
          <w:rFonts w:ascii="楷体" w:eastAsia="楷体" w:hAnsi="楷体" w:cs="Helvetica" w:hint="eastAsia"/>
          <w:color w:val="333333"/>
          <w:kern w:val="0"/>
          <w:sz w:val="32"/>
          <w:szCs w:val="32"/>
        </w:rPr>
        <w:t>（</w:t>
      </w:r>
      <w:r w:rsidR="00E51604">
        <w:rPr>
          <w:rFonts w:ascii="楷体" w:eastAsia="楷体" w:hAnsi="楷体" w:cs="Helvetica" w:hint="eastAsia"/>
          <w:color w:val="333333"/>
          <w:kern w:val="0"/>
          <w:sz w:val="32"/>
          <w:szCs w:val="32"/>
        </w:rPr>
        <w:t>储备方式</w:t>
      </w:r>
      <w:r w:rsidR="00747BF6">
        <w:rPr>
          <w:rFonts w:ascii="楷体" w:eastAsia="楷体" w:hAnsi="楷体" w:cs="Helvetica" w:hint="eastAsia"/>
          <w:color w:val="333333"/>
          <w:kern w:val="0"/>
          <w:sz w:val="32"/>
          <w:szCs w:val="32"/>
        </w:rPr>
        <w:t>）</w:t>
      </w:r>
      <w:r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 xml:space="preserve">  协议储备应</w:t>
      </w:r>
      <w:r w:rsidR="00094F8C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以属地为主，</w:t>
      </w:r>
      <w:r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实行省市县</w:t>
      </w:r>
      <w:r w:rsidRPr="00094F8C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分级负责、分级</w:t>
      </w:r>
      <w:r w:rsidR="00094F8C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管理</w:t>
      </w:r>
      <w:r w:rsidRPr="00094F8C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、差别储备。</w:t>
      </w:r>
    </w:p>
    <w:p w:rsidR="004110E2" w:rsidRPr="009977B6" w:rsidRDefault="00747BF6" w:rsidP="00F74D86">
      <w:pPr>
        <w:widowControl/>
        <w:shd w:val="clear" w:color="auto" w:fill="FFFFFF"/>
        <w:spacing w:line="600" w:lineRule="exact"/>
        <w:ind w:firstLine="640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  <w:r>
        <w:rPr>
          <w:rFonts w:ascii="楷体" w:eastAsia="楷体" w:hAnsi="楷体" w:cs="Helvetica" w:hint="eastAsia"/>
          <w:color w:val="333333"/>
          <w:kern w:val="0"/>
          <w:sz w:val="32"/>
          <w:szCs w:val="32"/>
        </w:rPr>
        <w:t>第四</w:t>
      </w:r>
      <w:r w:rsidR="00A04D31" w:rsidRPr="00A04D31">
        <w:rPr>
          <w:rFonts w:ascii="楷体" w:eastAsia="楷体" w:hAnsi="楷体" w:cs="Helvetica" w:hint="eastAsia"/>
          <w:color w:val="333333"/>
          <w:kern w:val="0"/>
          <w:sz w:val="32"/>
          <w:szCs w:val="32"/>
        </w:rPr>
        <w:t>条（</w:t>
      </w:r>
      <w:r w:rsidR="000F162E">
        <w:rPr>
          <w:rFonts w:ascii="楷体" w:eastAsia="楷体" w:hAnsi="楷体" w:cs="Helvetica" w:hint="eastAsia"/>
          <w:color w:val="333333"/>
          <w:kern w:val="0"/>
          <w:sz w:val="32"/>
          <w:szCs w:val="32"/>
        </w:rPr>
        <w:t>基本</w:t>
      </w:r>
      <w:r w:rsidR="004110E2" w:rsidRPr="00A04D31">
        <w:rPr>
          <w:rFonts w:ascii="楷体" w:eastAsia="楷体" w:hAnsi="楷体" w:cs="Helvetica" w:hint="eastAsia"/>
          <w:color w:val="333333"/>
          <w:kern w:val="0"/>
          <w:sz w:val="32"/>
          <w:szCs w:val="32"/>
        </w:rPr>
        <w:t>原则</w:t>
      </w:r>
      <w:r w:rsidR="00A04D31" w:rsidRPr="00A04D31">
        <w:rPr>
          <w:rFonts w:ascii="楷体" w:eastAsia="楷体" w:hAnsi="楷体" w:cs="Helvetica" w:hint="eastAsia"/>
          <w:color w:val="333333"/>
          <w:kern w:val="0"/>
          <w:sz w:val="32"/>
          <w:szCs w:val="32"/>
        </w:rPr>
        <w:t>）</w:t>
      </w:r>
      <w:r w:rsidR="009977B6">
        <w:rPr>
          <w:rFonts w:ascii="楷体" w:eastAsia="楷体" w:hAnsi="楷体" w:cs="Helvetica" w:hint="eastAsia"/>
          <w:color w:val="333333"/>
          <w:kern w:val="0"/>
          <w:sz w:val="32"/>
          <w:szCs w:val="32"/>
        </w:rPr>
        <w:t xml:space="preserve"> </w:t>
      </w:r>
      <w:r w:rsidR="009977B6" w:rsidRPr="009977B6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协议储备应当坚持以下原则：</w:t>
      </w:r>
    </w:p>
    <w:p w:rsidR="004110E2" w:rsidRPr="004110E2" w:rsidRDefault="004110E2" w:rsidP="00F74D86">
      <w:pPr>
        <w:widowControl/>
        <w:shd w:val="clear" w:color="auto" w:fill="FFFFFF"/>
        <w:spacing w:line="600" w:lineRule="exact"/>
        <w:ind w:firstLine="640"/>
        <w:jc w:val="left"/>
        <w:rPr>
          <w:rFonts w:ascii="Helvetica" w:eastAsia="宋体" w:hAnsi="Helvetica" w:cs="Helvetica"/>
          <w:color w:val="333333"/>
          <w:kern w:val="0"/>
          <w:sz w:val="27"/>
          <w:szCs w:val="27"/>
        </w:rPr>
      </w:pPr>
      <w:r w:rsidRPr="004110E2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(</w:t>
      </w:r>
      <w:proofErr w:type="gramStart"/>
      <w:r w:rsidRPr="004110E2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一</w:t>
      </w:r>
      <w:proofErr w:type="gramEnd"/>
      <w:r w:rsidRPr="004110E2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)</w:t>
      </w:r>
      <w:r w:rsidR="009977B6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以人为本，</w:t>
      </w:r>
      <w:r w:rsidR="005E6467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保障</w:t>
      </w:r>
      <w:r w:rsidR="00F27187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需求</w:t>
      </w:r>
      <w:r w:rsidRPr="004110E2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。各类</w:t>
      </w:r>
      <w:r w:rsidR="009977B6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突发事件</w:t>
      </w:r>
      <w:r w:rsidRPr="004110E2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发生后</w:t>
      </w:r>
      <w:r w:rsidR="009977B6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，</w:t>
      </w:r>
      <w:r w:rsidRPr="004110E2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应急物资</w:t>
      </w:r>
      <w:r w:rsidR="009977B6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生产应当转换迅速，</w:t>
      </w:r>
      <w:r w:rsidRPr="004110E2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准备充足，及时到位，有效地保护和抢救人的生命，最大限度地减少生命和财产损失，维护市场及社会稳定。</w:t>
      </w:r>
    </w:p>
    <w:p w:rsidR="004110E2" w:rsidRPr="004110E2" w:rsidRDefault="004110E2" w:rsidP="00F74D86">
      <w:pPr>
        <w:widowControl/>
        <w:shd w:val="clear" w:color="auto" w:fill="FFFFFF"/>
        <w:spacing w:line="600" w:lineRule="exact"/>
        <w:ind w:firstLine="640"/>
        <w:jc w:val="left"/>
        <w:rPr>
          <w:rFonts w:ascii="Helvetica" w:eastAsia="宋体" w:hAnsi="Helvetica" w:cs="Helvetica"/>
          <w:color w:val="333333"/>
          <w:kern w:val="0"/>
          <w:sz w:val="27"/>
          <w:szCs w:val="27"/>
        </w:rPr>
      </w:pPr>
      <w:r w:rsidRPr="004110E2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(二)</w:t>
      </w:r>
      <w:r w:rsidR="009F0AEF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政府主导，社会参与。</w:t>
      </w:r>
      <w:r w:rsidR="009977B6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政府</w:t>
      </w:r>
      <w:r w:rsidR="009F0AEF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要在实物储备基础上，</w:t>
      </w:r>
      <w:r w:rsidR="009977B6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对</w:t>
      </w:r>
      <w:r w:rsidR="0086197B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协议</w:t>
      </w:r>
      <w:r w:rsidR="009977B6" w:rsidRPr="004110E2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储备</w:t>
      </w:r>
      <w:r w:rsidR="0086197B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工作</w:t>
      </w:r>
      <w:r w:rsidR="009977B6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应当</w:t>
      </w:r>
      <w:r w:rsidRPr="004110E2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统</w:t>
      </w:r>
      <w:r w:rsidR="009977B6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一领导</w:t>
      </w:r>
      <w:r w:rsidR="000C50A4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，统筹规划，</w:t>
      </w:r>
      <w:r w:rsidR="009F0AEF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充分发挥市场机制和社会力量作用，</w:t>
      </w:r>
      <w:r w:rsidR="000C50A4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逐步形成规模适度、结构合理、管理科</w:t>
      </w:r>
      <w:r w:rsidRPr="004110E2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学、运行高效的</w:t>
      </w:r>
      <w:r w:rsidR="0086197B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协议</w:t>
      </w:r>
      <w:r w:rsidRPr="004110E2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储备体系。</w:t>
      </w:r>
    </w:p>
    <w:p w:rsidR="004110E2" w:rsidRPr="004110E2" w:rsidRDefault="004110E2" w:rsidP="00F74D86">
      <w:pPr>
        <w:autoSpaceDE w:val="0"/>
        <w:autoSpaceDN w:val="0"/>
        <w:adjustRightInd w:val="0"/>
        <w:spacing w:line="600" w:lineRule="exact"/>
        <w:ind w:firstLineChars="200" w:firstLine="640"/>
        <w:jc w:val="left"/>
        <w:rPr>
          <w:rFonts w:ascii="Helvetica" w:eastAsia="宋体" w:hAnsi="Helvetica" w:cs="Helvetica"/>
          <w:color w:val="333333"/>
          <w:kern w:val="0"/>
          <w:sz w:val="27"/>
          <w:szCs w:val="27"/>
        </w:rPr>
      </w:pPr>
      <w:r w:rsidRPr="004110E2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(三)</w:t>
      </w:r>
      <w:r w:rsidR="009F0AEF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因地制宜，</w:t>
      </w:r>
      <w:r w:rsidRPr="004110E2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突出重点。紧密结合</w:t>
      </w:r>
      <w:r w:rsidR="0086197B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本地区</w:t>
      </w:r>
      <w:r w:rsidR="009977B6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实际</w:t>
      </w:r>
      <w:r w:rsidRPr="004110E2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，以</w:t>
      </w:r>
      <w:r w:rsidR="0086197B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多发频发</w:t>
      </w:r>
      <w:r w:rsidRPr="004110E2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、</w:t>
      </w:r>
      <w:r w:rsidR="0086197B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易发重发</w:t>
      </w:r>
      <w:r w:rsidRPr="004110E2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的灾</w:t>
      </w:r>
      <w:proofErr w:type="gramStart"/>
      <w:r w:rsidRPr="004110E2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种确定</w:t>
      </w:r>
      <w:proofErr w:type="gramEnd"/>
      <w:r w:rsidR="0086197B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协议</w:t>
      </w:r>
      <w:r w:rsidRPr="004110E2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储备种类，</w:t>
      </w:r>
      <w:r w:rsidR="0086197B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突出重点，</w:t>
      </w:r>
      <w:r w:rsidRPr="004110E2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先急后缓。</w:t>
      </w:r>
      <w:r w:rsidR="00F441F6">
        <w:rPr>
          <w:rFonts w:ascii="仿宋_GB2312" w:eastAsia="仿宋_GB2312" w:hAnsi="Calibri" w:cs="仿宋_GB2312" w:hint="eastAsia"/>
          <w:kern w:val="0"/>
          <w:sz w:val="32"/>
          <w:szCs w:val="32"/>
        </w:rPr>
        <w:t>优化整合社会资源，降低储存成本，丰富物资储备品种，合理优化物资储备布局。</w:t>
      </w:r>
    </w:p>
    <w:p w:rsidR="00D24647" w:rsidRPr="006A0119" w:rsidRDefault="00D24647" w:rsidP="00F74D86">
      <w:pPr>
        <w:widowControl/>
        <w:snapToGrid w:val="0"/>
        <w:spacing w:line="600" w:lineRule="exact"/>
        <w:ind w:firstLine="640"/>
        <w:jc w:val="left"/>
        <w:rPr>
          <w:rFonts w:ascii="&amp;quot" w:eastAsia="宋体" w:hAnsi="&amp;quot" w:cs="宋体" w:hint="eastAsia"/>
          <w:color w:val="333333"/>
          <w:kern w:val="0"/>
          <w:sz w:val="28"/>
          <w:szCs w:val="28"/>
        </w:rPr>
      </w:pPr>
      <w:r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（四）依法储备，共建共享。</w:t>
      </w:r>
      <w:r w:rsidRPr="006A0119">
        <w:rPr>
          <w:rFonts w:ascii="仿宋_GB2312" w:eastAsia="仿宋_GB2312" w:hAnsi="&amp;quot" w:cs="宋体" w:hint="eastAsia"/>
          <w:color w:val="333333"/>
          <w:kern w:val="0"/>
          <w:sz w:val="28"/>
          <w:szCs w:val="28"/>
        </w:rPr>
        <w:t>坚持依法行政，提高协议储备工作的制度化、标准化和法治化水平。加强与社会力量的协同联动，信息互通、资源共享，形成救灾合力。</w:t>
      </w:r>
      <w:r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政府部门应当</w:t>
      </w:r>
      <w:r w:rsidRPr="004110E2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密切协调配合，按</w:t>
      </w:r>
      <w:r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各自</w:t>
      </w:r>
      <w:r w:rsidRPr="004110E2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职责</w:t>
      </w:r>
      <w:r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分工，承担</w:t>
      </w:r>
      <w:r w:rsidRPr="004110E2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协议储备相</w:t>
      </w:r>
      <w:r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关工作责任，保证协议</w:t>
      </w:r>
      <w:proofErr w:type="gramStart"/>
      <w:r w:rsidRPr="004110E2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物资</w:t>
      </w:r>
      <w:r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产</w:t>
      </w:r>
      <w:proofErr w:type="gramEnd"/>
      <w:r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得出、储得好、</w:t>
      </w:r>
      <w:r w:rsidRPr="004110E2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供得上。</w:t>
      </w:r>
    </w:p>
    <w:p w:rsidR="00A04D31" w:rsidRPr="00D24647" w:rsidRDefault="00A04D31" w:rsidP="00F74D86">
      <w:pPr>
        <w:widowControl/>
        <w:shd w:val="clear" w:color="auto" w:fill="FFFFFF"/>
        <w:spacing w:line="600" w:lineRule="exact"/>
        <w:ind w:firstLine="640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</w:p>
    <w:p w:rsidR="00A04D31" w:rsidRPr="00A04D31" w:rsidRDefault="00A04D31" w:rsidP="00F74D86">
      <w:pPr>
        <w:widowControl/>
        <w:shd w:val="clear" w:color="auto" w:fill="FFFFFF"/>
        <w:spacing w:line="600" w:lineRule="exact"/>
        <w:jc w:val="center"/>
        <w:rPr>
          <w:rFonts w:ascii="黑体" w:eastAsia="黑体" w:hAnsi="黑体" w:cs="Helvetica"/>
          <w:color w:val="333333"/>
          <w:kern w:val="0"/>
          <w:sz w:val="27"/>
          <w:szCs w:val="27"/>
        </w:rPr>
      </w:pPr>
      <w:r w:rsidRPr="00A04D31">
        <w:rPr>
          <w:rFonts w:ascii="黑体" w:eastAsia="黑体" w:hAnsi="黑体" w:cs="Helvetica" w:hint="eastAsia"/>
          <w:color w:val="333333"/>
          <w:kern w:val="0"/>
          <w:sz w:val="32"/>
          <w:szCs w:val="32"/>
        </w:rPr>
        <w:t xml:space="preserve">第二章 </w:t>
      </w:r>
      <w:r w:rsidR="00526336">
        <w:rPr>
          <w:rFonts w:ascii="黑体" w:eastAsia="黑体" w:hAnsi="黑体" w:cs="Helvetica" w:hint="eastAsia"/>
          <w:color w:val="333333"/>
          <w:kern w:val="0"/>
          <w:sz w:val="32"/>
          <w:szCs w:val="32"/>
        </w:rPr>
        <w:t xml:space="preserve"> </w:t>
      </w:r>
      <w:r w:rsidRPr="00A04D31">
        <w:rPr>
          <w:rFonts w:ascii="黑体" w:eastAsia="黑体" w:hAnsi="黑体" w:cs="Helvetica" w:hint="eastAsia"/>
          <w:color w:val="333333"/>
          <w:kern w:val="0"/>
          <w:sz w:val="32"/>
          <w:szCs w:val="32"/>
        </w:rPr>
        <w:t>协议储备范围及方式</w:t>
      </w:r>
    </w:p>
    <w:p w:rsidR="00A04D31" w:rsidRPr="000F162E" w:rsidRDefault="00A04D31" w:rsidP="00F74D86">
      <w:pPr>
        <w:widowControl/>
        <w:shd w:val="clear" w:color="auto" w:fill="FFFFFF"/>
        <w:spacing w:line="600" w:lineRule="exact"/>
        <w:ind w:firstLine="640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</w:p>
    <w:p w:rsidR="003B0AD5" w:rsidRDefault="00747BF6" w:rsidP="00F74D86">
      <w:pPr>
        <w:widowControl/>
        <w:shd w:val="clear" w:color="auto" w:fill="FFFFFF"/>
        <w:spacing w:line="600" w:lineRule="exact"/>
        <w:ind w:firstLine="640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  <w:r>
        <w:rPr>
          <w:rFonts w:ascii="楷体" w:eastAsia="楷体" w:hAnsi="楷体" w:cs="Helvetica" w:hint="eastAsia"/>
          <w:color w:val="333333"/>
          <w:kern w:val="0"/>
          <w:sz w:val="32"/>
          <w:szCs w:val="32"/>
        </w:rPr>
        <w:lastRenderedPageBreak/>
        <w:t>第五</w:t>
      </w:r>
      <w:r w:rsidR="00A04D31" w:rsidRPr="00A04D31">
        <w:rPr>
          <w:rFonts w:ascii="楷体" w:eastAsia="楷体" w:hAnsi="楷体" w:cs="Helvetica" w:hint="eastAsia"/>
          <w:color w:val="333333"/>
          <w:kern w:val="0"/>
          <w:sz w:val="32"/>
          <w:szCs w:val="32"/>
        </w:rPr>
        <w:t>条</w:t>
      </w:r>
      <w:r w:rsidR="00E51604">
        <w:rPr>
          <w:rFonts w:ascii="楷体" w:eastAsia="楷体" w:hAnsi="楷体" w:cs="Helvetica" w:hint="eastAsia"/>
          <w:color w:val="333333"/>
          <w:kern w:val="0"/>
          <w:sz w:val="32"/>
          <w:szCs w:val="32"/>
        </w:rPr>
        <w:t>（储备范围）</w:t>
      </w:r>
      <w:r w:rsidR="003B0AD5">
        <w:rPr>
          <w:rFonts w:ascii="楷体" w:eastAsia="楷体" w:hAnsi="楷体" w:cs="Helvetica" w:hint="eastAsia"/>
          <w:color w:val="333333"/>
          <w:kern w:val="0"/>
          <w:sz w:val="32"/>
          <w:szCs w:val="32"/>
        </w:rPr>
        <w:t xml:space="preserve">  </w:t>
      </w:r>
      <w:r w:rsidR="003B0AD5" w:rsidRPr="003B0AD5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以下</w:t>
      </w:r>
      <w:r w:rsidR="00A752FC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应急</w:t>
      </w:r>
      <w:r w:rsidR="003B0AD5" w:rsidRPr="003B0AD5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物资</w:t>
      </w:r>
      <w:r w:rsidR="00FA78CF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可</w:t>
      </w:r>
      <w:r w:rsidR="00C40277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以</w:t>
      </w:r>
      <w:r w:rsidR="003B0AD5" w:rsidRPr="003B0AD5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采用协议储备：</w:t>
      </w:r>
    </w:p>
    <w:p w:rsidR="00096D94" w:rsidRPr="00094F8C" w:rsidRDefault="00FA78CF" w:rsidP="00F74D86">
      <w:pPr>
        <w:widowControl/>
        <w:shd w:val="clear" w:color="auto" w:fill="FFFFFF"/>
        <w:spacing w:line="600" w:lineRule="exact"/>
        <w:ind w:firstLine="640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  <w:r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（一）</w:t>
      </w:r>
      <w:r w:rsidR="00096D94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保质期短、不宜</w:t>
      </w:r>
      <w:r w:rsidR="001C4418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长期</w:t>
      </w:r>
      <w:r w:rsidR="00096D94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储存</w:t>
      </w:r>
      <w:r w:rsidR="00F63138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等生存类或基本生活类</w:t>
      </w:r>
      <w:r w:rsidR="001C4418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物资，</w:t>
      </w:r>
      <w:r w:rsidR="001C4418" w:rsidRPr="00094F8C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如矿泉水、肉食品、药品以及少量的成品粮、食用油等物资。</w:t>
      </w:r>
    </w:p>
    <w:p w:rsidR="003B0AD5" w:rsidRPr="00094F8C" w:rsidRDefault="003B0AD5" w:rsidP="00F74D86">
      <w:pPr>
        <w:widowControl/>
        <w:shd w:val="clear" w:color="auto" w:fill="FFFFFF"/>
        <w:spacing w:line="600" w:lineRule="exact"/>
        <w:ind w:firstLine="640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  <w:r w:rsidRPr="00094F8C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（</w:t>
      </w:r>
      <w:r w:rsidR="001C4418" w:rsidRPr="00094F8C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二</w:t>
      </w:r>
      <w:r w:rsidRPr="00094F8C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）</w:t>
      </w:r>
      <w:r w:rsidR="00F63138" w:rsidRPr="00094F8C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平时市场需求量小，但战时</w:t>
      </w:r>
      <w:r w:rsidR="001C4418" w:rsidRPr="00094F8C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有特殊需要的物资，如医用防护口罩、医用防护服等</w:t>
      </w:r>
      <w:r w:rsidRPr="00094F8C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物资。</w:t>
      </w:r>
    </w:p>
    <w:p w:rsidR="00856086" w:rsidRPr="00094F8C" w:rsidRDefault="003B0AD5" w:rsidP="00F74D86">
      <w:pPr>
        <w:widowControl/>
        <w:shd w:val="clear" w:color="auto" w:fill="FFFFFF"/>
        <w:spacing w:line="600" w:lineRule="exact"/>
        <w:ind w:firstLine="640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  <w:r w:rsidRPr="00094F8C">
        <w:rPr>
          <w:rFonts w:ascii="楷体" w:eastAsia="楷体" w:hAnsi="楷体" w:cs="Helvetica" w:hint="eastAsia"/>
          <w:color w:val="333333"/>
          <w:kern w:val="0"/>
          <w:sz w:val="32"/>
          <w:szCs w:val="32"/>
        </w:rPr>
        <w:t>（</w:t>
      </w:r>
      <w:r w:rsidR="001C4418" w:rsidRPr="00094F8C">
        <w:rPr>
          <w:rFonts w:ascii="楷体" w:eastAsia="楷体" w:hAnsi="楷体" w:cs="Helvetica" w:hint="eastAsia"/>
          <w:color w:val="333333"/>
          <w:kern w:val="0"/>
          <w:sz w:val="32"/>
          <w:szCs w:val="32"/>
        </w:rPr>
        <w:t>三</w:t>
      </w:r>
      <w:r w:rsidRPr="00094F8C">
        <w:rPr>
          <w:rFonts w:ascii="楷体" w:eastAsia="楷体" w:hAnsi="楷体" w:cs="Helvetica" w:hint="eastAsia"/>
          <w:color w:val="333333"/>
          <w:kern w:val="0"/>
          <w:sz w:val="32"/>
          <w:szCs w:val="32"/>
        </w:rPr>
        <w:t>）</w:t>
      </w:r>
      <w:r w:rsidR="00BF72A9" w:rsidRPr="00094F8C">
        <w:rPr>
          <w:rFonts w:ascii="楷体" w:eastAsia="楷体" w:hAnsi="楷体" w:cs="Helvetica" w:hint="eastAsia"/>
          <w:color w:val="333333"/>
          <w:kern w:val="0"/>
          <w:sz w:val="32"/>
          <w:szCs w:val="32"/>
        </w:rPr>
        <w:t>平时</w:t>
      </w:r>
      <w:r w:rsidR="001C4418" w:rsidRPr="00094F8C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储存成本高</w:t>
      </w:r>
      <w:r w:rsidR="00BF72A9" w:rsidRPr="00094F8C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，但战时有专门需要</w:t>
      </w:r>
      <w:r w:rsidR="001C4418" w:rsidRPr="00094F8C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的物</w:t>
      </w:r>
      <w:r w:rsidR="0040175D" w:rsidRPr="00094F8C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资</w:t>
      </w:r>
      <w:r w:rsidR="001C4418" w:rsidRPr="00094F8C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，如专用</w:t>
      </w:r>
      <w:r w:rsidR="004110E2" w:rsidRPr="00094F8C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医疗器械</w:t>
      </w:r>
      <w:r w:rsidR="001C4418" w:rsidRPr="00094F8C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、大型</w:t>
      </w:r>
      <w:r w:rsidR="0040175D" w:rsidRPr="00094F8C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工程设备等。</w:t>
      </w:r>
    </w:p>
    <w:p w:rsidR="0040175D" w:rsidRPr="0040175D" w:rsidRDefault="0040175D" w:rsidP="00F74D86">
      <w:pPr>
        <w:widowControl/>
        <w:shd w:val="clear" w:color="auto" w:fill="FFFFFF"/>
        <w:spacing w:line="600" w:lineRule="exact"/>
        <w:ind w:firstLine="640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  <w:r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（四）其他</w:t>
      </w:r>
      <w:r w:rsidRPr="003B0AD5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需要保持一定生产规模</w:t>
      </w:r>
      <w:r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、应对灾害特殊需要</w:t>
      </w:r>
      <w:r w:rsidRPr="003B0AD5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的应急物资。</w:t>
      </w:r>
    </w:p>
    <w:p w:rsidR="00856086" w:rsidRPr="003B0AD5" w:rsidRDefault="00856086" w:rsidP="00F74D86">
      <w:pPr>
        <w:widowControl/>
        <w:shd w:val="clear" w:color="auto" w:fill="FFFFFF"/>
        <w:spacing w:line="600" w:lineRule="exact"/>
        <w:ind w:firstLine="640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  <w:r w:rsidRPr="003B0AD5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以下</w:t>
      </w:r>
      <w:r w:rsidR="00C40277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应急物资可以</w:t>
      </w:r>
      <w:r w:rsidR="003B0AD5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采用生产能力储备</w:t>
      </w:r>
      <w:r w:rsidRPr="003B0AD5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：</w:t>
      </w:r>
    </w:p>
    <w:p w:rsidR="00856086" w:rsidRPr="003B0AD5" w:rsidRDefault="00856086" w:rsidP="00F74D86">
      <w:pPr>
        <w:widowControl/>
        <w:shd w:val="clear" w:color="auto" w:fill="FFFFFF"/>
        <w:spacing w:line="600" w:lineRule="exact"/>
        <w:ind w:firstLine="640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  <w:r w:rsidRPr="003B0AD5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（一）短</w:t>
      </w:r>
      <w:proofErr w:type="gramStart"/>
      <w:r w:rsidRPr="003B0AD5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时需求</w:t>
      </w:r>
      <w:proofErr w:type="gramEnd"/>
      <w:r w:rsidRPr="003B0AD5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峰值巨大的</w:t>
      </w:r>
      <w:r w:rsidR="00BF72A9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、</w:t>
      </w:r>
      <w:r w:rsidRPr="003B0AD5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现有实物储备和社会储备难以满足</w:t>
      </w:r>
      <w:r w:rsidR="00BF72A9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的物资</w:t>
      </w:r>
      <w:r w:rsidRPr="003B0AD5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；</w:t>
      </w:r>
    </w:p>
    <w:p w:rsidR="00856086" w:rsidRPr="003B0AD5" w:rsidRDefault="00BF72A9" w:rsidP="00F74D86">
      <w:pPr>
        <w:widowControl/>
        <w:shd w:val="clear" w:color="auto" w:fill="FFFFFF"/>
        <w:spacing w:line="600" w:lineRule="exact"/>
        <w:ind w:firstLine="640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  <w:r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（二）储备条件要求高、生产工艺特殊的</w:t>
      </w:r>
      <w:r w:rsidR="00856086" w:rsidRPr="003B0AD5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物资，常态下很难与其他产品兼容，如储备空间大、维护难等；</w:t>
      </w:r>
    </w:p>
    <w:p w:rsidR="00856086" w:rsidRPr="003B0AD5" w:rsidRDefault="00BF72A9" w:rsidP="00F74D86">
      <w:pPr>
        <w:widowControl/>
        <w:shd w:val="clear" w:color="auto" w:fill="FFFFFF"/>
        <w:spacing w:line="600" w:lineRule="exact"/>
        <w:ind w:firstLine="640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  <w:r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（三）实物储备费效低、生产周期短的</w:t>
      </w:r>
      <w:r w:rsidR="00856086" w:rsidRPr="003B0AD5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物资；</w:t>
      </w:r>
    </w:p>
    <w:p w:rsidR="00856086" w:rsidRPr="003B0AD5" w:rsidRDefault="00BF72A9" w:rsidP="00F74D86">
      <w:pPr>
        <w:widowControl/>
        <w:shd w:val="clear" w:color="auto" w:fill="FFFFFF"/>
        <w:spacing w:line="600" w:lineRule="exact"/>
        <w:ind w:firstLine="640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  <w:r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（四）其他需要保持一定生产规模的</w:t>
      </w:r>
      <w:r w:rsidR="00856086" w:rsidRPr="003B0AD5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物资。</w:t>
      </w:r>
    </w:p>
    <w:p w:rsidR="00E51604" w:rsidRDefault="00CF18EF" w:rsidP="00F74D86">
      <w:pPr>
        <w:widowControl/>
        <w:shd w:val="clear" w:color="auto" w:fill="FFFFFF"/>
        <w:spacing w:line="600" w:lineRule="exact"/>
        <w:ind w:firstLine="640"/>
        <w:jc w:val="left"/>
        <w:rPr>
          <w:rFonts w:ascii="楷体" w:eastAsia="楷体" w:hAnsi="楷体" w:cs="Helvetica"/>
          <w:color w:val="333333"/>
          <w:kern w:val="0"/>
          <w:sz w:val="32"/>
          <w:szCs w:val="32"/>
        </w:rPr>
      </w:pPr>
      <w:r w:rsidRPr="005F03BD">
        <w:rPr>
          <w:rFonts w:ascii="楷体" w:eastAsia="楷体" w:hAnsi="楷体" w:cs="Helvetica" w:hint="eastAsia"/>
          <w:color w:val="333333"/>
          <w:kern w:val="0"/>
          <w:sz w:val="32"/>
          <w:szCs w:val="32"/>
        </w:rPr>
        <w:t>第</w:t>
      </w:r>
      <w:r w:rsidR="00747BF6">
        <w:rPr>
          <w:rFonts w:ascii="楷体" w:eastAsia="楷体" w:hAnsi="楷体" w:cs="Helvetica" w:hint="eastAsia"/>
          <w:color w:val="333333"/>
          <w:kern w:val="0"/>
          <w:sz w:val="32"/>
          <w:szCs w:val="32"/>
        </w:rPr>
        <w:t>六</w:t>
      </w:r>
      <w:r w:rsidRPr="005F03BD">
        <w:rPr>
          <w:rFonts w:ascii="楷体" w:eastAsia="楷体" w:hAnsi="楷体" w:cs="Helvetica" w:hint="eastAsia"/>
          <w:color w:val="333333"/>
          <w:kern w:val="0"/>
          <w:sz w:val="32"/>
          <w:szCs w:val="32"/>
        </w:rPr>
        <w:t>条</w:t>
      </w:r>
      <w:r w:rsidR="00E51604">
        <w:rPr>
          <w:rFonts w:ascii="楷体" w:eastAsia="楷体" w:hAnsi="楷体" w:cs="Helvetica" w:hint="eastAsia"/>
          <w:color w:val="333333"/>
          <w:kern w:val="0"/>
          <w:sz w:val="32"/>
          <w:szCs w:val="32"/>
        </w:rPr>
        <w:t>（单位确定）</w:t>
      </w:r>
      <w:r w:rsidRPr="005F03BD">
        <w:rPr>
          <w:rFonts w:ascii="楷体" w:eastAsia="楷体" w:hAnsi="楷体" w:cs="Helvetica" w:hint="eastAsia"/>
          <w:color w:val="333333"/>
          <w:kern w:val="0"/>
          <w:sz w:val="32"/>
          <w:szCs w:val="32"/>
        </w:rPr>
        <w:t xml:space="preserve">  </w:t>
      </w:r>
      <w:r w:rsidR="00E51604" w:rsidRPr="006A0119">
        <w:rPr>
          <w:rFonts w:ascii="方正仿宋_GBK" w:eastAsia="方正仿宋_GBK" w:hAnsi="&amp;quot" w:cs="宋体" w:hint="eastAsia"/>
          <w:color w:val="333333"/>
          <w:kern w:val="0"/>
          <w:sz w:val="28"/>
          <w:szCs w:val="28"/>
        </w:rPr>
        <w:t>协议</w:t>
      </w:r>
      <w:r w:rsidR="00E51604">
        <w:rPr>
          <w:rFonts w:ascii="仿宋_GB2312" w:eastAsia="仿宋_GB2312" w:hAnsi="&amp;quot" w:cs="宋体" w:hint="eastAsia"/>
          <w:color w:val="333333"/>
          <w:kern w:val="0"/>
          <w:sz w:val="28"/>
          <w:szCs w:val="28"/>
        </w:rPr>
        <w:t>储备单位应当本着就近的原则，在考察了解的基础上，按照各地</w:t>
      </w:r>
      <w:r w:rsidR="00E51604" w:rsidRPr="006A0119">
        <w:rPr>
          <w:rFonts w:ascii="仿宋_GB2312" w:eastAsia="仿宋_GB2312" w:hAnsi="&amp;quot" w:cs="宋体" w:hint="eastAsia"/>
          <w:color w:val="333333"/>
          <w:kern w:val="0"/>
          <w:sz w:val="28"/>
          <w:szCs w:val="28"/>
        </w:rPr>
        <w:t>《政府采购管理办法》选择产品质量好、企业规模大、生产能力强、</w:t>
      </w:r>
      <w:r w:rsidR="00E51604">
        <w:rPr>
          <w:rFonts w:ascii="仿宋_GB2312" w:eastAsia="仿宋_GB2312" w:hAnsi="&amp;quot" w:cs="宋体" w:hint="eastAsia"/>
          <w:color w:val="333333"/>
          <w:kern w:val="0"/>
          <w:sz w:val="28"/>
          <w:szCs w:val="28"/>
        </w:rPr>
        <w:t>经营</w:t>
      </w:r>
      <w:r w:rsidR="00E51604" w:rsidRPr="006A0119">
        <w:rPr>
          <w:rFonts w:ascii="仿宋_GB2312" w:eastAsia="仿宋_GB2312" w:hAnsi="&amp;quot" w:cs="宋体" w:hint="eastAsia"/>
          <w:color w:val="333333"/>
          <w:kern w:val="0"/>
          <w:sz w:val="28"/>
          <w:szCs w:val="28"/>
        </w:rPr>
        <w:t>信誉好的单位。</w:t>
      </w:r>
    </w:p>
    <w:p w:rsidR="00BC3D0C" w:rsidRDefault="00E51604" w:rsidP="00F74D86">
      <w:pPr>
        <w:widowControl/>
        <w:shd w:val="clear" w:color="auto" w:fill="FFFFFF"/>
        <w:spacing w:line="600" w:lineRule="exact"/>
        <w:ind w:firstLine="640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  <w:r w:rsidRPr="005F03BD">
        <w:rPr>
          <w:rFonts w:ascii="楷体" w:eastAsia="楷体" w:hAnsi="楷体" w:cs="Helvetica" w:hint="eastAsia"/>
          <w:color w:val="333333"/>
          <w:kern w:val="0"/>
          <w:sz w:val="32"/>
          <w:szCs w:val="32"/>
        </w:rPr>
        <w:t>第</w:t>
      </w:r>
      <w:r w:rsidR="002B4524">
        <w:rPr>
          <w:rFonts w:ascii="楷体" w:eastAsia="楷体" w:hAnsi="楷体" w:cs="Helvetica" w:hint="eastAsia"/>
          <w:color w:val="333333"/>
          <w:kern w:val="0"/>
          <w:sz w:val="32"/>
          <w:szCs w:val="32"/>
        </w:rPr>
        <w:t>七</w:t>
      </w:r>
      <w:r w:rsidRPr="005F03BD">
        <w:rPr>
          <w:rFonts w:ascii="楷体" w:eastAsia="楷体" w:hAnsi="楷体" w:cs="Helvetica" w:hint="eastAsia"/>
          <w:color w:val="333333"/>
          <w:kern w:val="0"/>
          <w:sz w:val="32"/>
          <w:szCs w:val="32"/>
        </w:rPr>
        <w:t>条</w:t>
      </w:r>
      <w:r>
        <w:rPr>
          <w:rFonts w:ascii="楷体" w:eastAsia="楷体" w:hAnsi="楷体" w:cs="Helvetica" w:hint="eastAsia"/>
          <w:color w:val="333333"/>
          <w:kern w:val="0"/>
          <w:sz w:val="32"/>
          <w:szCs w:val="32"/>
        </w:rPr>
        <w:t xml:space="preserve">（协议订立）  </w:t>
      </w:r>
      <w:r w:rsidR="00CF18EF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政府部门或政府委托</w:t>
      </w:r>
      <w:r w:rsidR="0040175D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的机构</w:t>
      </w:r>
      <w:r w:rsidR="003B0AD5" w:rsidRPr="004110E2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与</w:t>
      </w:r>
      <w:r w:rsidR="00711113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企业</w:t>
      </w:r>
      <w:r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（科研单位）</w:t>
      </w:r>
      <w:r w:rsidR="00CF18EF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应当</w:t>
      </w:r>
      <w:r w:rsidR="003B0AD5" w:rsidRPr="004110E2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签订应急物资储备协议</w:t>
      </w:r>
      <w:r w:rsidR="00CF18EF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。</w:t>
      </w:r>
      <w:r w:rsidR="00711113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协议应当</w:t>
      </w:r>
      <w:r w:rsidR="003B0AD5" w:rsidRPr="004110E2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明确</w:t>
      </w:r>
      <w:r w:rsidR="00711113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双方责任，包括</w:t>
      </w:r>
      <w:r w:rsidR="003B0AD5" w:rsidRPr="004110E2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储备品种、</w:t>
      </w:r>
      <w:r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储备数量、储备质量、储备价格、</w:t>
      </w:r>
      <w:r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lastRenderedPageBreak/>
        <w:t>储存</w:t>
      </w:r>
      <w:r w:rsidR="0040175D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费用、</w:t>
      </w:r>
      <w:r w:rsidR="0040175D" w:rsidRPr="004110E2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储备方式、储备地点</w:t>
      </w:r>
      <w:r w:rsidR="0040175D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、交货周期及</w:t>
      </w:r>
      <w:r w:rsidR="003B0AD5" w:rsidRPr="004110E2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责任人</w:t>
      </w:r>
      <w:r w:rsidR="0040175D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等</w:t>
      </w:r>
      <w:r w:rsidR="003B0AD5" w:rsidRPr="004110E2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。</w:t>
      </w:r>
      <w:r w:rsidR="0040175D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储备</w:t>
      </w:r>
      <w:r w:rsidR="00BC3D0C" w:rsidRPr="004110E2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协议</w:t>
      </w:r>
      <w:r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可</w:t>
      </w:r>
      <w:r w:rsidR="00E843D1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定期</w:t>
      </w:r>
      <w:r w:rsidR="00BC3D0C" w:rsidRPr="004110E2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进行修订和完善。</w:t>
      </w:r>
    </w:p>
    <w:p w:rsidR="0095411F" w:rsidRDefault="002B4524" w:rsidP="00F74D86">
      <w:pPr>
        <w:widowControl/>
        <w:shd w:val="clear" w:color="auto" w:fill="FFFFFF"/>
        <w:spacing w:line="600" w:lineRule="exact"/>
        <w:ind w:firstLine="640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  <w:r>
        <w:rPr>
          <w:rFonts w:ascii="楷体" w:eastAsia="楷体" w:hAnsi="楷体" w:cs="Helvetica" w:hint="eastAsia"/>
          <w:color w:val="333333"/>
          <w:kern w:val="0"/>
          <w:sz w:val="32"/>
          <w:szCs w:val="32"/>
        </w:rPr>
        <w:t>第八</w:t>
      </w:r>
      <w:r w:rsidR="00A04D31" w:rsidRPr="005B24CA">
        <w:rPr>
          <w:rFonts w:ascii="楷体" w:eastAsia="楷体" w:hAnsi="楷体" w:cs="Helvetica" w:hint="eastAsia"/>
          <w:color w:val="333333"/>
          <w:kern w:val="0"/>
          <w:sz w:val="32"/>
          <w:szCs w:val="32"/>
        </w:rPr>
        <w:t>条</w:t>
      </w:r>
      <w:r w:rsidR="00E51604">
        <w:rPr>
          <w:rFonts w:ascii="楷体" w:eastAsia="楷体" w:hAnsi="楷体" w:cs="Helvetica" w:hint="eastAsia"/>
          <w:color w:val="333333"/>
          <w:kern w:val="0"/>
          <w:sz w:val="32"/>
          <w:szCs w:val="32"/>
        </w:rPr>
        <w:t xml:space="preserve">（品种数量）  </w:t>
      </w:r>
      <w:r w:rsidR="0095411F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应当</w:t>
      </w:r>
      <w:r w:rsidR="0095411F" w:rsidRPr="004110E2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按照</w:t>
      </w:r>
      <w:r w:rsidR="00E51604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当地</w:t>
      </w:r>
      <w:r w:rsidR="0095411F" w:rsidRPr="004110E2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应急保障</w:t>
      </w:r>
      <w:r w:rsidR="00C13932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总体</w:t>
      </w:r>
      <w:r w:rsidR="0095411F" w:rsidRPr="004110E2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预案、专项应急预案</w:t>
      </w:r>
      <w:r w:rsidR="0095411F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、</w:t>
      </w:r>
      <w:r w:rsidR="0095411F" w:rsidRPr="004110E2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部门应急预案和国家、省、市标准及行业标准</w:t>
      </w:r>
      <w:r w:rsidR="00E843D1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，科学</w:t>
      </w:r>
      <w:r w:rsidR="0095411F" w:rsidRPr="004110E2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确定</w:t>
      </w:r>
      <w:r w:rsidR="004110E2" w:rsidRPr="004110E2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协议储备</w:t>
      </w:r>
      <w:r w:rsidR="00E843D1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物资</w:t>
      </w:r>
      <w:r w:rsidR="004110E2" w:rsidRPr="004110E2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的品种、数量。</w:t>
      </w:r>
    </w:p>
    <w:p w:rsidR="004110E2" w:rsidRPr="004110E2" w:rsidRDefault="002B4524" w:rsidP="00F74D86">
      <w:pPr>
        <w:widowControl/>
        <w:snapToGrid w:val="0"/>
        <w:spacing w:line="600" w:lineRule="exact"/>
        <w:ind w:firstLine="640"/>
        <w:jc w:val="left"/>
        <w:rPr>
          <w:rFonts w:ascii="Helvetica" w:eastAsia="宋体" w:hAnsi="Helvetica" w:cs="Helvetica"/>
          <w:color w:val="333333"/>
          <w:kern w:val="0"/>
          <w:sz w:val="27"/>
          <w:szCs w:val="27"/>
        </w:rPr>
      </w:pPr>
      <w:r>
        <w:rPr>
          <w:rFonts w:ascii="楷体" w:eastAsia="楷体" w:hAnsi="楷体" w:cs="Helvetica" w:hint="eastAsia"/>
          <w:color w:val="333333"/>
          <w:kern w:val="0"/>
          <w:sz w:val="32"/>
          <w:szCs w:val="32"/>
        </w:rPr>
        <w:t>第九</w:t>
      </w:r>
      <w:r w:rsidR="00A04D31" w:rsidRPr="005B24CA">
        <w:rPr>
          <w:rFonts w:ascii="楷体" w:eastAsia="楷体" w:hAnsi="楷体" w:cs="Helvetica" w:hint="eastAsia"/>
          <w:color w:val="333333"/>
          <w:kern w:val="0"/>
          <w:sz w:val="32"/>
          <w:szCs w:val="32"/>
        </w:rPr>
        <w:t>条</w:t>
      </w:r>
      <w:r w:rsidR="00E51604">
        <w:rPr>
          <w:rFonts w:ascii="楷体" w:eastAsia="楷体" w:hAnsi="楷体" w:cs="Helvetica" w:hint="eastAsia"/>
          <w:color w:val="333333"/>
          <w:kern w:val="0"/>
          <w:sz w:val="32"/>
          <w:szCs w:val="32"/>
        </w:rPr>
        <w:t>（质量要求）</w:t>
      </w:r>
      <w:r w:rsidR="0095411F">
        <w:rPr>
          <w:rFonts w:ascii="楷体" w:eastAsia="楷体" w:hAnsi="楷体" w:cs="Helvetica" w:hint="eastAsia"/>
          <w:color w:val="333333"/>
          <w:kern w:val="0"/>
          <w:sz w:val="32"/>
          <w:szCs w:val="32"/>
        </w:rPr>
        <w:t xml:space="preserve">  </w:t>
      </w:r>
      <w:r w:rsidR="00E51604" w:rsidRPr="00094F8C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协议储备的产品质量应当</w:t>
      </w:r>
      <w:proofErr w:type="gramStart"/>
      <w:r w:rsidR="00E51604" w:rsidRPr="00094F8C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符合符合</w:t>
      </w:r>
      <w:proofErr w:type="gramEnd"/>
      <w:r w:rsidR="00E51604" w:rsidRPr="00094F8C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相关标准和要求。政府部门要加强日常监管，对协议储备物资的质量和库存情况进行不定期抽检，及时掌握应急物资产品质量以及协议单位的生产、库存、轮换等基本情况，确保应急储备物资救灾</w:t>
      </w:r>
      <w:proofErr w:type="gramStart"/>
      <w:r w:rsidR="00E51604" w:rsidRPr="00094F8C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时供应</w:t>
      </w:r>
      <w:proofErr w:type="gramEnd"/>
      <w:r w:rsidR="00E51604" w:rsidRPr="00094F8C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和质量安全。</w:t>
      </w:r>
    </w:p>
    <w:p w:rsidR="00CC1505" w:rsidRPr="00CC1505" w:rsidRDefault="002B4524" w:rsidP="00F74D86">
      <w:pPr>
        <w:widowControl/>
        <w:shd w:val="clear" w:color="auto" w:fill="FFFFFF"/>
        <w:spacing w:line="600" w:lineRule="exact"/>
        <w:ind w:firstLine="640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  <w:r>
        <w:rPr>
          <w:rFonts w:ascii="楷体" w:eastAsia="楷体" w:hAnsi="楷体" w:cs="Helvetica" w:hint="eastAsia"/>
          <w:color w:val="333333"/>
          <w:kern w:val="0"/>
          <w:sz w:val="32"/>
          <w:szCs w:val="32"/>
        </w:rPr>
        <w:t>第十</w:t>
      </w:r>
      <w:r w:rsidR="00A04D31" w:rsidRPr="005B24CA">
        <w:rPr>
          <w:rFonts w:ascii="楷体" w:eastAsia="楷体" w:hAnsi="楷体" w:cs="Helvetica" w:hint="eastAsia"/>
          <w:color w:val="333333"/>
          <w:kern w:val="0"/>
          <w:sz w:val="32"/>
          <w:szCs w:val="32"/>
        </w:rPr>
        <w:t>条</w:t>
      </w:r>
      <w:r w:rsidR="00CC1505">
        <w:rPr>
          <w:rFonts w:ascii="楷体" w:eastAsia="楷体" w:hAnsi="楷体" w:cs="Helvetica" w:hint="eastAsia"/>
          <w:color w:val="333333"/>
          <w:kern w:val="0"/>
          <w:sz w:val="32"/>
          <w:szCs w:val="32"/>
        </w:rPr>
        <w:t xml:space="preserve">（价格要求） </w:t>
      </w:r>
      <w:r w:rsidR="00CC1505" w:rsidRPr="00CC1505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 xml:space="preserve"> 协议储备的物资价格应在《协议》中载明，应当按应急物资调出时的市场价进行结算。</w:t>
      </w:r>
      <w:r w:rsidR="00CC1505" w:rsidRPr="004110E2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加强价格监测分析和预警，密切关注物资价格变动，维护</w:t>
      </w:r>
      <w:r w:rsidR="00CC1505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协议物资</w:t>
      </w:r>
      <w:r w:rsidR="00CC1505" w:rsidRPr="004110E2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出厂和销售价格的基本稳定。</w:t>
      </w:r>
      <w:r w:rsidR="006878A0" w:rsidRPr="00CC1505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鼓励协议单位与主要原材料供应单位也建立相应的协议储备</w:t>
      </w:r>
      <w:r w:rsidR="006878A0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，做好供应链保障</w:t>
      </w:r>
      <w:r w:rsidR="006878A0" w:rsidRPr="00CC1505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。</w:t>
      </w:r>
    </w:p>
    <w:p w:rsidR="00A04D31" w:rsidRDefault="002B4524" w:rsidP="00F74D86">
      <w:pPr>
        <w:widowControl/>
        <w:shd w:val="clear" w:color="auto" w:fill="FFFFFF"/>
        <w:spacing w:line="600" w:lineRule="exact"/>
        <w:ind w:firstLine="640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  <w:r>
        <w:rPr>
          <w:rFonts w:ascii="楷体" w:eastAsia="楷体" w:hAnsi="楷体" w:cs="Helvetica" w:hint="eastAsia"/>
          <w:color w:val="333333"/>
          <w:kern w:val="0"/>
          <w:sz w:val="32"/>
          <w:szCs w:val="32"/>
        </w:rPr>
        <w:t>第十一</w:t>
      </w:r>
      <w:r w:rsidR="00CC1505" w:rsidRPr="005B24CA">
        <w:rPr>
          <w:rFonts w:ascii="楷体" w:eastAsia="楷体" w:hAnsi="楷体" w:cs="Helvetica" w:hint="eastAsia"/>
          <w:color w:val="333333"/>
          <w:kern w:val="0"/>
          <w:sz w:val="32"/>
          <w:szCs w:val="32"/>
        </w:rPr>
        <w:t>条</w:t>
      </w:r>
      <w:r w:rsidR="00CC1505">
        <w:rPr>
          <w:rFonts w:ascii="楷体" w:eastAsia="楷体" w:hAnsi="楷体" w:cs="Helvetica" w:hint="eastAsia"/>
          <w:color w:val="333333"/>
          <w:kern w:val="0"/>
          <w:sz w:val="32"/>
          <w:szCs w:val="32"/>
        </w:rPr>
        <w:t xml:space="preserve">（经费安排）  </w:t>
      </w:r>
      <w:r w:rsidR="00CC1505" w:rsidRPr="00CC1505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协议储备所需经费，从同级财政预算的储备物资</w:t>
      </w:r>
      <w:r w:rsidR="006878A0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专项</w:t>
      </w:r>
      <w:r w:rsidR="00CC1505" w:rsidRPr="00CC1505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资金经费中列支</w:t>
      </w:r>
      <w:r w:rsidR="00CC1505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，</w:t>
      </w:r>
      <w:r w:rsidR="008D2945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及时支付给签订协议企业或单位，企业或单位应履行</w:t>
      </w:r>
      <w:r w:rsidR="006878A0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协议</w:t>
      </w:r>
      <w:r w:rsidR="008D2945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责任</w:t>
      </w:r>
      <w:r w:rsidR="005F03BD" w:rsidRPr="004110E2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。</w:t>
      </w:r>
      <w:r w:rsidR="00CC1505">
        <w:rPr>
          <w:rFonts w:ascii="仿宋_GB2312" w:eastAsia="仿宋_GB2312" w:hAnsi="Helvetica" w:cs="Helvetica"/>
          <w:color w:val="333333"/>
          <w:kern w:val="0"/>
          <w:sz w:val="32"/>
          <w:szCs w:val="32"/>
        </w:rPr>
        <w:t xml:space="preserve"> </w:t>
      </w:r>
    </w:p>
    <w:p w:rsidR="005F03BD" w:rsidRDefault="005F03BD" w:rsidP="00F74D86">
      <w:pPr>
        <w:widowControl/>
        <w:shd w:val="clear" w:color="auto" w:fill="FFFFFF"/>
        <w:spacing w:line="600" w:lineRule="exact"/>
        <w:ind w:firstLine="640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</w:p>
    <w:p w:rsidR="00A04D31" w:rsidRPr="00A04D31" w:rsidRDefault="00A04D31" w:rsidP="00F74D86">
      <w:pPr>
        <w:widowControl/>
        <w:shd w:val="clear" w:color="auto" w:fill="FFFFFF"/>
        <w:spacing w:line="600" w:lineRule="exact"/>
        <w:jc w:val="center"/>
        <w:rPr>
          <w:rFonts w:ascii="黑体" w:eastAsia="黑体" w:hAnsi="黑体" w:cs="Helvetica"/>
          <w:color w:val="333333"/>
          <w:kern w:val="0"/>
          <w:sz w:val="32"/>
          <w:szCs w:val="32"/>
        </w:rPr>
      </w:pPr>
      <w:r w:rsidRPr="00A04D31">
        <w:rPr>
          <w:rFonts w:ascii="黑体" w:eastAsia="黑体" w:hAnsi="黑体" w:cs="Helvetica" w:hint="eastAsia"/>
          <w:color w:val="333333"/>
          <w:kern w:val="0"/>
          <w:sz w:val="32"/>
          <w:szCs w:val="32"/>
        </w:rPr>
        <w:t>第</w:t>
      </w:r>
      <w:r w:rsidR="007C2C12">
        <w:rPr>
          <w:rFonts w:ascii="黑体" w:eastAsia="黑体" w:hAnsi="黑体" w:cs="Helvetica" w:hint="eastAsia"/>
          <w:color w:val="333333"/>
          <w:kern w:val="0"/>
          <w:sz w:val="32"/>
          <w:szCs w:val="32"/>
        </w:rPr>
        <w:t>三</w:t>
      </w:r>
      <w:r w:rsidRPr="00A04D31">
        <w:rPr>
          <w:rFonts w:ascii="黑体" w:eastAsia="黑体" w:hAnsi="黑体" w:cs="Helvetica" w:hint="eastAsia"/>
          <w:color w:val="333333"/>
          <w:kern w:val="0"/>
          <w:sz w:val="32"/>
          <w:szCs w:val="32"/>
        </w:rPr>
        <w:t>章</w:t>
      </w:r>
      <w:r>
        <w:rPr>
          <w:rFonts w:ascii="黑体" w:eastAsia="黑体" w:hAnsi="黑体" w:cs="Helvetica" w:hint="eastAsia"/>
          <w:color w:val="333333"/>
          <w:kern w:val="0"/>
          <w:sz w:val="32"/>
          <w:szCs w:val="32"/>
        </w:rPr>
        <w:t xml:space="preserve">  </w:t>
      </w:r>
      <w:r w:rsidR="008D2945">
        <w:rPr>
          <w:rFonts w:ascii="黑体" w:eastAsia="黑体" w:hAnsi="黑体" w:cs="Helvetica" w:hint="eastAsia"/>
          <w:color w:val="333333"/>
          <w:kern w:val="0"/>
          <w:sz w:val="32"/>
          <w:szCs w:val="32"/>
        </w:rPr>
        <w:t>协议储备</w:t>
      </w:r>
      <w:r w:rsidR="00711113">
        <w:rPr>
          <w:rFonts w:ascii="黑体" w:eastAsia="黑体" w:hAnsi="黑体" w:cs="Helvetica" w:hint="eastAsia"/>
          <w:color w:val="333333"/>
          <w:kern w:val="0"/>
          <w:sz w:val="32"/>
          <w:szCs w:val="32"/>
        </w:rPr>
        <w:t>的</w:t>
      </w:r>
      <w:r w:rsidRPr="00A04D31">
        <w:rPr>
          <w:rFonts w:ascii="黑体" w:eastAsia="黑体" w:hAnsi="黑体" w:cs="Helvetica" w:hint="eastAsia"/>
          <w:color w:val="333333"/>
          <w:kern w:val="0"/>
          <w:sz w:val="32"/>
          <w:szCs w:val="32"/>
        </w:rPr>
        <w:t>管理</w:t>
      </w:r>
    </w:p>
    <w:p w:rsidR="00094F8C" w:rsidRDefault="00094F8C" w:rsidP="00094F8C">
      <w:pPr>
        <w:widowControl/>
        <w:shd w:val="clear" w:color="auto" w:fill="FFFFFF"/>
        <w:spacing w:line="600" w:lineRule="exact"/>
        <w:ind w:firstLineChars="200" w:firstLine="640"/>
        <w:jc w:val="left"/>
        <w:rPr>
          <w:rFonts w:ascii="楷体" w:eastAsia="楷体" w:hAnsi="楷体" w:cs="Helvetica"/>
          <w:color w:val="333333"/>
          <w:kern w:val="0"/>
          <w:sz w:val="32"/>
          <w:szCs w:val="32"/>
        </w:rPr>
      </w:pPr>
      <w:r w:rsidRPr="005B24CA">
        <w:rPr>
          <w:rFonts w:ascii="楷体" w:eastAsia="楷体" w:hAnsi="楷体" w:cs="Helvetica" w:hint="eastAsia"/>
          <w:color w:val="333333"/>
          <w:kern w:val="0"/>
          <w:sz w:val="32"/>
          <w:szCs w:val="32"/>
        </w:rPr>
        <w:t>第十</w:t>
      </w:r>
      <w:r>
        <w:rPr>
          <w:rFonts w:ascii="楷体" w:eastAsia="楷体" w:hAnsi="楷体" w:cs="Helvetica" w:hint="eastAsia"/>
          <w:color w:val="333333"/>
          <w:kern w:val="0"/>
          <w:sz w:val="32"/>
          <w:szCs w:val="32"/>
        </w:rPr>
        <w:t>二</w:t>
      </w:r>
      <w:r w:rsidRPr="005B24CA">
        <w:rPr>
          <w:rFonts w:ascii="楷体" w:eastAsia="楷体" w:hAnsi="楷体" w:cs="Helvetica" w:hint="eastAsia"/>
          <w:color w:val="333333"/>
          <w:kern w:val="0"/>
          <w:sz w:val="32"/>
          <w:szCs w:val="32"/>
        </w:rPr>
        <w:t>条</w:t>
      </w:r>
      <w:r>
        <w:rPr>
          <w:rFonts w:ascii="楷体" w:eastAsia="楷体" w:hAnsi="楷体" w:cs="Helvetica" w:hint="eastAsia"/>
          <w:color w:val="333333"/>
          <w:kern w:val="0"/>
          <w:sz w:val="32"/>
          <w:szCs w:val="32"/>
        </w:rPr>
        <w:t xml:space="preserve"> </w:t>
      </w:r>
      <w:r w:rsidRPr="00094F8C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 xml:space="preserve"> 省联席会议</w:t>
      </w:r>
      <w:r w:rsidRPr="004110E2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制定应急物资协议储备规划</w:t>
      </w:r>
      <w:r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计划</w:t>
      </w:r>
      <w:r w:rsidRPr="004110E2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，审核各有关单位应急物资协议储备方案，掌握本地应急物资</w:t>
      </w:r>
      <w:r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协议</w:t>
      </w:r>
      <w:r w:rsidRPr="004110E2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储备情况，统筹本地应急物资的调配使用。</w:t>
      </w:r>
    </w:p>
    <w:p w:rsidR="004110E2" w:rsidRPr="004110E2" w:rsidRDefault="00A752FC" w:rsidP="00F74D86">
      <w:pPr>
        <w:widowControl/>
        <w:shd w:val="clear" w:color="auto" w:fill="FFFFFF"/>
        <w:spacing w:line="600" w:lineRule="exact"/>
        <w:ind w:firstLine="640"/>
        <w:jc w:val="left"/>
        <w:rPr>
          <w:rFonts w:ascii="Helvetica" w:eastAsia="宋体" w:hAnsi="Helvetica" w:cs="Helvetica"/>
          <w:color w:val="333333"/>
          <w:kern w:val="0"/>
          <w:sz w:val="27"/>
          <w:szCs w:val="27"/>
        </w:rPr>
      </w:pPr>
      <w:r>
        <w:rPr>
          <w:rFonts w:ascii="楷体" w:eastAsia="楷体" w:hAnsi="楷体" w:cs="Helvetica" w:hint="eastAsia"/>
          <w:color w:val="333333"/>
          <w:kern w:val="0"/>
          <w:sz w:val="32"/>
          <w:szCs w:val="32"/>
        </w:rPr>
        <w:lastRenderedPageBreak/>
        <w:t>第十</w:t>
      </w:r>
      <w:r w:rsidR="00094F8C">
        <w:rPr>
          <w:rFonts w:ascii="楷体" w:eastAsia="楷体" w:hAnsi="楷体" w:cs="Helvetica" w:hint="eastAsia"/>
          <w:color w:val="333333"/>
          <w:kern w:val="0"/>
          <w:sz w:val="32"/>
          <w:szCs w:val="32"/>
        </w:rPr>
        <w:t>三</w:t>
      </w:r>
      <w:r w:rsidR="00A04D31" w:rsidRPr="005B24CA">
        <w:rPr>
          <w:rFonts w:ascii="楷体" w:eastAsia="楷体" w:hAnsi="楷体" w:cs="Helvetica" w:hint="eastAsia"/>
          <w:color w:val="333333"/>
          <w:kern w:val="0"/>
          <w:sz w:val="32"/>
          <w:szCs w:val="32"/>
        </w:rPr>
        <w:t>条</w:t>
      </w:r>
      <w:r w:rsidR="00A04D31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 xml:space="preserve">  </w:t>
      </w:r>
      <w:r w:rsidR="00221C21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加强部门之间</w:t>
      </w:r>
      <w:r w:rsidR="00221C21" w:rsidRPr="004110E2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配合与协作，</w:t>
      </w:r>
      <w:r w:rsidR="00221C21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建立</w:t>
      </w:r>
      <w:proofErr w:type="gramStart"/>
      <w:r w:rsidR="00221C21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健全部门</w:t>
      </w:r>
      <w:proofErr w:type="gramEnd"/>
      <w:r w:rsidR="00221C21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间救灾工作信息共享</w:t>
      </w:r>
      <w:r w:rsidR="00221C21" w:rsidRPr="004110E2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和救灾应急物资管理、调拨与运输联动工作机制。</w:t>
      </w:r>
    </w:p>
    <w:p w:rsidR="004110E2" w:rsidRPr="004110E2" w:rsidRDefault="002B4524" w:rsidP="00F74D86">
      <w:pPr>
        <w:widowControl/>
        <w:shd w:val="clear" w:color="auto" w:fill="FFFFFF"/>
        <w:spacing w:line="600" w:lineRule="exact"/>
        <w:ind w:firstLine="640"/>
        <w:jc w:val="left"/>
        <w:rPr>
          <w:rFonts w:ascii="Helvetica" w:eastAsia="宋体" w:hAnsi="Helvetica" w:cs="Helvetica"/>
          <w:color w:val="333333"/>
          <w:kern w:val="0"/>
          <w:sz w:val="27"/>
          <w:szCs w:val="27"/>
        </w:rPr>
      </w:pPr>
      <w:r>
        <w:rPr>
          <w:rFonts w:ascii="楷体" w:eastAsia="楷体" w:hAnsi="楷体" w:cs="Helvetica" w:hint="eastAsia"/>
          <w:color w:val="333333"/>
          <w:kern w:val="0"/>
          <w:sz w:val="32"/>
          <w:szCs w:val="32"/>
        </w:rPr>
        <w:t>第十四</w:t>
      </w:r>
      <w:r w:rsidR="00AC5AE7" w:rsidRPr="005B24CA">
        <w:rPr>
          <w:rFonts w:ascii="楷体" w:eastAsia="楷体" w:hAnsi="楷体" w:cs="Helvetica" w:hint="eastAsia"/>
          <w:color w:val="333333"/>
          <w:kern w:val="0"/>
          <w:sz w:val="32"/>
          <w:szCs w:val="32"/>
        </w:rPr>
        <w:t>条</w:t>
      </w:r>
      <w:r w:rsidR="00AC5AE7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 xml:space="preserve">  </w:t>
      </w:r>
      <w:r w:rsidR="00A752FC" w:rsidRPr="004110E2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建立应急物资协议储备数据库，</w:t>
      </w:r>
      <w:r w:rsidR="006878A0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全面掌握</w:t>
      </w:r>
      <w:r w:rsidR="00A752FC" w:rsidRPr="004110E2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应急物资储备的合同(协议)、物资的生产能力和技术能力、运力配送情况等信息全部纳入其中</w:t>
      </w:r>
      <w:r w:rsidR="00E843D1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。建立定期填报、动态更新制度，确保在处置各类突发事件</w:t>
      </w:r>
      <w:r w:rsidR="00A752FC" w:rsidRPr="004110E2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时能及时、准确调用各类物资</w:t>
      </w:r>
      <w:r w:rsidR="00A752FC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。</w:t>
      </w:r>
      <w:r w:rsidR="004110E2" w:rsidRPr="004110E2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定期对应急物资协议储备工作进行督促检查，根据需要统筹调配应急储备物资。</w:t>
      </w:r>
    </w:p>
    <w:p w:rsidR="00E843D1" w:rsidRDefault="002B4524" w:rsidP="00F74D86">
      <w:pPr>
        <w:widowControl/>
        <w:shd w:val="clear" w:color="auto" w:fill="FFFFFF"/>
        <w:spacing w:line="600" w:lineRule="exact"/>
        <w:ind w:firstLineChars="200" w:firstLine="640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  <w:r>
        <w:rPr>
          <w:rFonts w:ascii="楷体" w:eastAsia="楷体" w:hAnsi="楷体" w:cs="Helvetica" w:hint="eastAsia"/>
          <w:color w:val="333333"/>
          <w:kern w:val="0"/>
          <w:sz w:val="32"/>
          <w:szCs w:val="32"/>
        </w:rPr>
        <w:t>第十五</w:t>
      </w:r>
      <w:r w:rsidR="00A04D31" w:rsidRPr="005B24CA">
        <w:rPr>
          <w:rFonts w:ascii="楷体" w:eastAsia="楷体" w:hAnsi="楷体" w:cs="Helvetica" w:hint="eastAsia"/>
          <w:color w:val="333333"/>
          <w:kern w:val="0"/>
          <w:sz w:val="32"/>
          <w:szCs w:val="32"/>
        </w:rPr>
        <w:t>条</w:t>
      </w:r>
      <w:r w:rsidR="00A04D31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 xml:space="preserve">  </w:t>
      </w:r>
      <w:r w:rsidR="00E843D1" w:rsidRPr="004110E2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采用法律、行政和市场等手段相结合的方式，确保关键时期储备物资能</w:t>
      </w:r>
      <w:r w:rsidR="00E843D1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产得出、调得动</w:t>
      </w:r>
      <w:r w:rsidR="00E843D1" w:rsidRPr="004110E2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、用得上、不误事。</w:t>
      </w:r>
    </w:p>
    <w:p w:rsidR="00A04D31" w:rsidRDefault="00A04D31" w:rsidP="00F74D86">
      <w:pPr>
        <w:widowControl/>
        <w:shd w:val="clear" w:color="auto" w:fill="FFFFFF"/>
        <w:spacing w:line="600" w:lineRule="exact"/>
        <w:ind w:firstLine="640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</w:p>
    <w:p w:rsidR="00A04D31" w:rsidRPr="00A04D31" w:rsidRDefault="00A04D31" w:rsidP="00F74D86">
      <w:pPr>
        <w:widowControl/>
        <w:shd w:val="clear" w:color="auto" w:fill="FFFFFF"/>
        <w:spacing w:line="600" w:lineRule="exact"/>
        <w:jc w:val="center"/>
        <w:rPr>
          <w:rFonts w:ascii="黑体" w:eastAsia="黑体" w:hAnsi="黑体" w:cs="Helvetica"/>
          <w:color w:val="333333"/>
          <w:kern w:val="0"/>
          <w:sz w:val="32"/>
          <w:szCs w:val="32"/>
        </w:rPr>
      </w:pPr>
      <w:r w:rsidRPr="00A04D31">
        <w:rPr>
          <w:rFonts w:ascii="黑体" w:eastAsia="黑体" w:hAnsi="黑体" w:cs="Helvetica" w:hint="eastAsia"/>
          <w:color w:val="333333"/>
          <w:kern w:val="0"/>
          <w:sz w:val="32"/>
          <w:szCs w:val="32"/>
        </w:rPr>
        <w:t>第</w:t>
      </w:r>
      <w:r w:rsidR="007C2C12">
        <w:rPr>
          <w:rFonts w:ascii="黑体" w:eastAsia="黑体" w:hAnsi="黑体" w:cs="Helvetica" w:hint="eastAsia"/>
          <w:color w:val="333333"/>
          <w:kern w:val="0"/>
          <w:sz w:val="32"/>
          <w:szCs w:val="32"/>
        </w:rPr>
        <w:t>四</w:t>
      </w:r>
      <w:r w:rsidRPr="00A04D31">
        <w:rPr>
          <w:rFonts w:ascii="黑体" w:eastAsia="黑体" w:hAnsi="黑体" w:cs="Helvetica" w:hint="eastAsia"/>
          <w:color w:val="333333"/>
          <w:kern w:val="0"/>
          <w:sz w:val="32"/>
          <w:szCs w:val="32"/>
        </w:rPr>
        <w:t>章  协议储备的监督</w:t>
      </w:r>
    </w:p>
    <w:p w:rsidR="00A04D31" w:rsidRPr="004110E2" w:rsidRDefault="00A04D31" w:rsidP="00F74D86">
      <w:pPr>
        <w:widowControl/>
        <w:shd w:val="clear" w:color="auto" w:fill="FFFFFF"/>
        <w:spacing w:line="600" w:lineRule="exact"/>
        <w:ind w:firstLine="640"/>
        <w:jc w:val="left"/>
        <w:rPr>
          <w:rFonts w:ascii="Helvetica" w:eastAsia="宋体" w:hAnsi="Helvetica" w:cs="Helvetica"/>
          <w:color w:val="333333"/>
          <w:kern w:val="0"/>
          <w:sz w:val="27"/>
          <w:szCs w:val="27"/>
        </w:rPr>
      </w:pPr>
    </w:p>
    <w:p w:rsidR="00711113" w:rsidRDefault="005B24CA" w:rsidP="00F74D86">
      <w:pPr>
        <w:widowControl/>
        <w:shd w:val="clear" w:color="auto" w:fill="FFFFFF"/>
        <w:spacing w:line="600" w:lineRule="exact"/>
        <w:ind w:firstLine="640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  <w:r w:rsidRPr="005B24CA">
        <w:rPr>
          <w:rFonts w:ascii="楷体" w:eastAsia="楷体" w:hAnsi="楷体" w:cs="Helvetica" w:hint="eastAsia"/>
          <w:color w:val="333333"/>
          <w:kern w:val="0"/>
          <w:sz w:val="32"/>
          <w:szCs w:val="32"/>
        </w:rPr>
        <w:t>第十</w:t>
      </w:r>
      <w:r w:rsidR="002B4524">
        <w:rPr>
          <w:rFonts w:ascii="楷体" w:eastAsia="楷体" w:hAnsi="楷体" w:cs="Helvetica" w:hint="eastAsia"/>
          <w:color w:val="333333"/>
          <w:kern w:val="0"/>
          <w:sz w:val="32"/>
          <w:szCs w:val="32"/>
        </w:rPr>
        <w:t>六</w:t>
      </w:r>
      <w:r w:rsidRPr="005B24CA">
        <w:rPr>
          <w:rFonts w:ascii="楷体" w:eastAsia="楷体" w:hAnsi="楷体" w:cs="Helvetica" w:hint="eastAsia"/>
          <w:color w:val="333333"/>
          <w:kern w:val="0"/>
          <w:sz w:val="32"/>
          <w:szCs w:val="32"/>
        </w:rPr>
        <w:t>条</w:t>
      </w:r>
      <w:r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 xml:space="preserve">  </w:t>
      </w:r>
      <w:r w:rsidR="000B7E46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相关行政管理部门根据职责分工，分别负责对相关协议储备</w:t>
      </w:r>
      <w:r w:rsidR="00EC080D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物资品种、数量、质量、价格以及</w:t>
      </w:r>
      <w:r w:rsidR="000B7E46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协议执行情况、</w:t>
      </w:r>
      <w:r w:rsidR="00EC080D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协议储备费用使用情况等</w:t>
      </w:r>
      <w:r w:rsidR="000B7E46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实施监督检查</w:t>
      </w:r>
      <w:r w:rsidR="00EC080D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，发现问题及时纠正。</w:t>
      </w:r>
    </w:p>
    <w:p w:rsidR="00747BF6" w:rsidRDefault="00CB5A56" w:rsidP="00F74D86">
      <w:pPr>
        <w:widowControl/>
        <w:shd w:val="clear" w:color="auto" w:fill="FFFFFF"/>
        <w:spacing w:line="600" w:lineRule="exact"/>
        <w:ind w:firstLine="640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  <w:r w:rsidRPr="00747BF6">
        <w:rPr>
          <w:rFonts w:ascii="楷体" w:eastAsia="楷体" w:hAnsi="楷体" w:cs="Helvetica" w:hint="eastAsia"/>
          <w:color w:val="333333"/>
          <w:kern w:val="0"/>
          <w:sz w:val="32"/>
          <w:szCs w:val="32"/>
        </w:rPr>
        <w:t>第十</w:t>
      </w:r>
      <w:r w:rsidR="002B4524">
        <w:rPr>
          <w:rFonts w:ascii="楷体" w:eastAsia="楷体" w:hAnsi="楷体" w:cs="Helvetica" w:hint="eastAsia"/>
          <w:color w:val="333333"/>
          <w:kern w:val="0"/>
          <w:sz w:val="32"/>
          <w:szCs w:val="32"/>
        </w:rPr>
        <w:t>七</w:t>
      </w:r>
      <w:r w:rsidRPr="00747BF6">
        <w:rPr>
          <w:rFonts w:ascii="楷体" w:eastAsia="楷体" w:hAnsi="楷体" w:cs="Helvetica" w:hint="eastAsia"/>
          <w:color w:val="333333"/>
          <w:kern w:val="0"/>
          <w:sz w:val="32"/>
          <w:szCs w:val="32"/>
        </w:rPr>
        <w:t>条</w:t>
      </w:r>
      <w:r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 xml:space="preserve">  </w:t>
      </w:r>
      <w:r w:rsidR="000B7E46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承储企业（单位）应当严格按照本办法有关规定和协议的约定，落实储备计划，做到品种落实、数量准确、帐实相符、质量合格、储存安全、管理规范</w:t>
      </w:r>
      <w:r w:rsidR="00747BF6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和应急保供有力。承储单位对行政管理部门的监督检查，应当给予积极配合，不得干涉、阻挠和拒绝。</w:t>
      </w:r>
    </w:p>
    <w:p w:rsidR="00A04D31" w:rsidRDefault="005B24CA" w:rsidP="00F74D86">
      <w:pPr>
        <w:widowControl/>
        <w:shd w:val="clear" w:color="auto" w:fill="FFFFFF"/>
        <w:spacing w:line="600" w:lineRule="exact"/>
        <w:jc w:val="center"/>
        <w:rPr>
          <w:rFonts w:ascii="黑体" w:eastAsia="黑体" w:hAnsi="黑体" w:cs="Helvetica"/>
          <w:color w:val="333333"/>
          <w:kern w:val="0"/>
          <w:sz w:val="32"/>
          <w:szCs w:val="32"/>
        </w:rPr>
      </w:pPr>
      <w:r w:rsidRPr="005B24CA">
        <w:rPr>
          <w:rFonts w:ascii="黑体" w:eastAsia="黑体" w:hAnsi="黑体" w:cs="Helvetica" w:hint="eastAsia"/>
          <w:color w:val="333333"/>
          <w:kern w:val="0"/>
          <w:sz w:val="32"/>
          <w:szCs w:val="32"/>
        </w:rPr>
        <w:lastRenderedPageBreak/>
        <w:t>第</w:t>
      </w:r>
      <w:r w:rsidR="007C2C12">
        <w:rPr>
          <w:rFonts w:ascii="黑体" w:eastAsia="黑体" w:hAnsi="黑体" w:cs="Helvetica" w:hint="eastAsia"/>
          <w:color w:val="333333"/>
          <w:kern w:val="0"/>
          <w:sz w:val="32"/>
          <w:szCs w:val="32"/>
        </w:rPr>
        <w:t>五</w:t>
      </w:r>
      <w:r w:rsidRPr="005B24CA">
        <w:rPr>
          <w:rFonts w:ascii="黑体" w:eastAsia="黑体" w:hAnsi="黑体" w:cs="Helvetica" w:hint="eastAsia"/>
          <w:color w:val="333333"/>
          <w:kern w:val="0"/>
          <w:sz w:val="32"/>
          <w:szCs w:val="32"/>
        </w:rPr>
        <w:t xml:space="preserve">章 </w:t>
      </w:r>
      <w:r w:rsidR="00EC080D">
        <w:rPr>
          <w:rFonts w:ascii="黑体" w:eastAsia="黑体" w:hAnsi="黑体" w:cs="Helvetica" w:hint="eastAsia"/>
          <w:color w:val="333333"/>
          <w:kern w:val="0"/>
          <w:sz w:val="32"/>
          <w:szCs w:val="32"/>
        </w:rPr>
        <w:t xml:space="preserve">    </w:t>
      </w:r>
      <w:r w:rsidRPr="005B24CA">
        <w:rPr>
          <w:rFonts w:ascii="黑体" w:eastAsia="黑体" w:hAnsi="黑体" w:cs="Helvetica" w:hint="eastAsia"/>
          <w:color w:val="333333"/>
          <w:kern w:val="0"/>
          <w:sz w:val="32"/>
          <w:szCs w:val="32"/>
        </w:rPr>
        <w:t xml:space="preserve"> 附</w:t>
      </w:r>
      <w:r w:rsidR="00EC080D">
        <w:rPr>
          <w:rFonts w:ascii="黑体" w:eastAsia="黑体" w:hAnsi="黑体" w:cs="Helvetica" w:hint="eastAsia"/>
          <w:color w:val="333333"/>
          <w:kern w:val="0"/>
          <w:sz w:val="32"/>
          <w:szCs w:val="32"/>
        </w:rPr>
        <w:t xml:space="preserve">  </w:t>
      </w:r>
      <w:r w:rsidRPr="005B24CA">
        <w:rPr>
          <w:rFonts w:ascii="黑体" w:eastAsia="黑体" w:hAnsi="黑体" w:cs="Helvetica" w:hint="eastAsia"/>
          <w:color w:val="333333"/>
          <w:kern w:val="0"/>
          <w:sz w:val="32"/>
          <w:szCs w:val="32"/>
        </w:rPr>
        <w:t>则</w:t>
      </w:r>
    </w:p>
    <w:p w:rsidR="005B24CA" w:rsidRPr="005B24CA" w:rsidRDefault="005B24CA" w:rsidP="00F74D86">
      <w:pPr>
        <w:widowControl/>
        <w:shd w:val="clear" w:color="auto" w:fill="FFFFFF"/>
        <w:spacing w:line="600" w:lineRule="exact"/>
        <w:ind w:firstLine="640"/>
        <w:jc w:val="center"/>
        <w:rPr>
          <w:rFonts w:ascii="黑体" w:eastAsia="黑体" w:hAnsi="黑体" w:cs="Helvetica"/>
          <w:color w:val="333333"/>
          <w:kern w:val="0"/>
          <w:sz w:val="32"/>
          <w:szCs w:val="32"/>
        </w:rPr>
      </w:pPr>
    </w:p>
    <w:p w:rsidR="005B24CA" w:rsidRDefault="005B24CA" w:rsidP="00F74D86">
      <w:pPr>
        <w:widowControl/>
        <w:shd w:val="clear" w:color="auto" w:fill="FFFFFF"/>
        <w:spacing w:line="600" w:lineRule="exact"/>
        <w:ind w:firstLine="640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  <w:r w:rsidRPr="005B24CA">
        <w:rPr>
          <w:rFonts w:ascii="楷体" w:eastAsia="楷体" w:hAnsi="楷体" w:cs="Helvetica" w:hint="eastAsia"/>
          <w:color w:val="333333"/>
          <w:kern w:val="0"/>
          <w:sz w:val="32"/>
          <w:szCs w:val="32"/>
        </w:rPr>
        <w:t>第十</w:t>
      </w:r>
      <w:r w:rsidR="00747BF6">
        <w:rPr>
          <w:rFonts w:ascii="楷体" w:eastAsia="楷体" w:hAnsi="楷体" w:cs="Helvetica" w:hint="eastAsia"/>
          <w:color w:val="333333"/>
          <w:kern w:val="0"/>
          <w:sz w:val="32"/>
          <w:szCs w:val="32"/>
        </w:rPr>
        <w:t>八</w:t>
      </w:r>
      <w:r w:rsidRPr="005B24CA">
        <w:rPr>
          <w:rFonts w:ascii="楷体" w:eastAsia="楷体" w:hAnsi="楷体" w:cs="Helvetica" w:hint="eastAsia"/>
          <w:color w:val="333333"/>
          <w:kern w:val="0"/>
          <w:sz w:val="32"/>
          <w:szCs w:val="32"/>
        </w:rPr>
        <w:t>条</w:t>
      </w:r>
      <w:r w:rsidR="002B4524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 xml:space="preserve">  本办法由江苏省粮食和物资储备</w:t>
      </w:r>
      <w:r w:rsidR="006A27B2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局</w:t>
      </w:r>
      <w:r w:rsidR="006878A0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负责</w:t>
      </w:r>
      <w:r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解释。</w:t>
      </w:r>
    </w:p>
    <w:p w:rsidR="002B4524" w:rsidRPr="002B4524" w:rsidRDefault="002B4524" w:rsidP="00F74D86">
      <w:pPr>
        <w:widowControl/>
        <w:shd w:val="clear" w:color="auto" w:fill="FFFFFF"/>
        <w:spacing w:line="600" w:lineRule="exact"/>
        <w:ind w:firstLine="640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  <w:r w:rsidRPr="00747BF6">
        <w:rPr>
          <w:rFonts w:ascii="楷体" w:eastAsia="楷体" w:hAnsi="楷体" w:cs="Helvetica" w:hint="eastAsia"/>
          <w:color w:val="333333"/>
          <w:kern w:val="0"/>
          <w:sz w:val="32"/>
          <w:szCs w:val="32"/>
        </w:rPr>
        <w:t>第十九条</w:t>
      </w:r>
      <w:r>
        <w:rPr>
          <w:rFonts w:ascii="楷体" w:eastAsia="楷体" w:hAnsi="楷体" w:cs="Helvetica" w:hint="eastAsia"/>
          <w:color w:val="333333"/>
          <w:kern w:val="0"/>
          <w:sz w:val="32"/>
          <w:szCs w:val="32"/>
        </w:rPr>
        <w:t xml:space="preserve">  </w:t>
      </w:r>
      <w:r w:rsidR="006A27B2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各市县</w:t>
      </w:r>
      <w:r w:rsidRPr="002B4524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可根据实际制定具体</w:t>
      </w:r>
      <w:r w:rsidR="006A27B2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实施</w:t>
      </w:r>
      <w:r w:rsidRPr="002B4524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办法。</w:t>
      </w:r>
    </w:p>
    <w:p w:rsidR="005B24CA" w:rsidRDefault="002B4524" w:rsidP="00F74D86">
      <w:pPr>
        <w:widowControl/>
        <w:shd w:val="clear" w:color="auto" w:fill="FFFFFF"/>
        <w:spacing w:line="600" w:lineRule="exact"/>
        <w:ind w:firstLine="640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  <w:r>
        <w:rPr>
          <w:rFonts w:ascii="楷体" w:eastAsia="楷体" w:hAnsi="楷体" w:cs="Helvetica" w:hint="eastAsia"/>
          <w:color w:val="333333"/>
          <w:kern w:val="0"/>
          <w:sz w:val="32"/>
          <w:szCs w:val="32"/>
        </w:rPr>
        <w:t>第二十</w:t>
      </w:r>
      <w:r w:rsidR="000B7E46" w:rsidRPr="00747BF6">
        <w:rPr>
          <w:rFonts w:ascii="楷体" w:eastAsia="楷体" w:hAnsi="楷体" w:cs="Helvetica" w:hint="eastAsia"/>
          <w:color w:val="333333"/>
          <w:kern w:val="0"/>
          <w:sz w:val="32"/>
          <w:szCs w:val="32"/>
        </w:rPr>
        <w:t>条</w:t>
      </w:r>
      <w:r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 xml:space="preserve">  </w:t>
      </w:r>
      <w:r w:rsidR="000B7E46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本办法自下发之日起施行。</w:t>
      </w:r>
    </w:p>
    <w:p w:rsidR="000B7E46" w:rsidRPr="000B7E46" w:rsidRDefault="000B7E46" w:rsidP="00F74D86">
      <w:pPr>
        <w:widowControl/>
        <w:shd w:val="clear" w:color="auto" w:fill="FFFFFF"/>
        <w:spacing w:line="600" w:lineRule="exact"/>
        <w:ind w:firstLine="640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</w:p>
    <w:p w:rsidR="00A04D31" w:rsidRDefault="00A04D31" w:rsidP="00F74D86">
      <w:pPr>
        <w:widowControl/>
        <w:shd w:val="clear" w:color="auto" w:fill="FFFFFF"/>
        <w:spacing w:line="600" w:lineRule="exact"/>
        <w:ind w:firstLineChars="200" w:firstLine="640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  <w:r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附件：</w:t>
      </w:r>
      <w:r w:rsidR="00A55A96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1</w:t>
      </w:r>
      <w:r w:rsidR="00094F8C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 xml:space="preserve">. </w:t>
      </w:r>
      <w:r w:rsidR="00A55A96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应急物资</w:t>
      </w:r>
      <w:r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协议储备</w:t>
      </w:r>
      <w:r w:rsidR="00CB5A56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合同样式</w:t>
      </w:r>
    </w:p>
    <w:p w:rsidR="00A55A96" w:rsidRDefault="00A55A96" w:rsidP="00F74D86">
      <w:pPr>
        <w:widowControl/>
        <w:shd w:val="clear" w:color="auto" w:fill="FFFFFF"/>
        <w:spacing w:line="600" w:lineRule="exact"/>
        <w:ind w:firstLineChars="200" w:firstLine="640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  <w:r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 xml:space="preserve">      2</w:t>
      </w:r>
      <w:r w:rsidR="00094F8C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 xml:space="preserve">. </w:t>
      </w:r>
      <w:r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应急物资生产能力储备合同样式</w:t>
      </w:r>
    </w:p>
    <w:p w:rsidR="00094F8C" w:rsidRDefault="00094F8C" w:rsidP="00F74D86">
      <w:pPr>
        <w:widowControl/>
        <w:shd w:val="clear" w:color="auto" w:fill="FFFFFF"/>
        <w:spacing w:line="600" w:lineRule="exact"/>
        <w:ind w:firstLineChars="200" w:firstLine="640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</w:p>
    <w:p w:rsidR="00094F8C" w:rsidRDefault="00094F8C" w:rsidP="00F74D86">
      <w:pPr>
        <w:widowControl/>
        <w:shd w:val="clear" w:color="auto" w:fill="FFFFFF"/>
        <w:spacing w:line="600" w:lineRule="exact"/>
        <w:ind w:firstLineChars="200" w:firstLine="640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</w:p>
    <w:p w:rsidR="00094F8C" w:rsidRDefault="00094F8C" w:rsidP="00F74D86">
      <w:pPr>
        <w:widowControl/>
        <w:shd w:val="clear" w:color="auto" w:fill="FFFFFF"/>
        <w:spacing w:line="600" w:lineRule="exact"/>
        <w:ind w:firstLineChars="200" w:firstLine="640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</w:p>
    <w:p w:rsidR="00094F8C" w:rsidRDefault="00094F8C" w:rsidP="00F74D86">
      <w:pPr>
        <w:widowControl/>
        <w:shd w:val="clear" w:color="auto" w:fill="FFFFFF"/>
        <w:spacing w:line="600" w:lineRule="exact"/>
        <w:ind w:firstLineChars="200" w:firstLine="640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</w:p>
    <w:p w:rsidR="00094F8C" w:rsidRDefault="00094F8C" w:rsidP="00F74D86">
      <w:pPr>
        <w:widowControl/>
        <w:shd w:val="clear" w:color="auto" w:fill="FFFFFF"/>
        <w:spacing w:line="600" w:lineRule="exact"/>
        <w:ind w:firstLineChars="200" w:firstLine="640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</w:p>
    <w:p w:rsidR="00094F8C" w:rsidRDefault="00094F8C" w:rsidP="00F74D86">
      <w:pPr>
        <w:widowControl/>
        <w:shd w:val="clear" w:color="auto" w:fill="FFFFFF"/>
        <w:spacing w:line="600" w:lineRule="exact"/>
        <w:ind w:firstLineChars="200" w:firstLine="640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</w:p>
    <w:p w:rsidR="00094F8C" w:rsidRDefault="00094F8C" w:rsidP="00F74D86">
      <w:pPr>
        <w:widowControl/>
        <w:shd w:val="clear" w:color="auto" w:fill="FFFFFF"/>
        <w:spacing w:line="600" w:lineRule="exact"/>
        <w:ind w:firstLineChars="200" w:firstLine="640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</w:p>
    <w:p w:rsidR="00094F8C" w:rsidRDefault="00094F8C" w:rsidP="00F74D86">
      <w:pPr>
        <w:widowControl/>
        <w:shd w:val="clear" w:color="auto" w:fill="FFFFFF"/>
        <w:spacing w:line="600" w:lineRule="exact"/>
        <w:ind w:firstLineChars="200" w:firstLine="640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</w:p>
    <w:p w:rsidR="00094F8C" w:rsidRDefault="00094F8C" w:rsidP="00F74D86">
      <w:pPr>
        <w:widowControl/>
        <w:shd w:val="clear" w:color="auto" w:fill="FFFFFF"/>
        <w:spacing w:line="600" w:lineRule="exact"/>
        <w:ind w:firstLineChars="200" w:firstLine="640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</w:p>
    <w:p w:rsidR="00094F8C" w:rsidRDefault="00094F8C" w:rsidP="00F74D86">
      <w:pPr>
        <w:widowControl/>
        <w:shd w:val="clear" w:color="auto" w:fill="FFFFFF"/>
        <w:spacing w:line="600" w:lineRule="exact"/>
        <w:ind w:firstLineChars="200" w:firstLine="640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</w:p>
    <w:p w:rsidR="00094F8C" w:rsidRDefault="00094F8C" w:rsidP="00F74D86">
      <w:pPr>
        <w:widowControl/>
        <w:shd w:val="clear" w:color="auto" w:fill="FFFFFF"/>
        <w:spacing w:line="600" w:lineRule="exact"/>
        <w:ind w:firstLineChars="200" w:firstLine="640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</w:p>
    <w:p w:rsidR="00094F8C" w:rsidRDefault="00094F8C" w:rsidP="00F74D86">
      <w:pPr>
        <w:widowControl/>
        <w:shd w:val="clear" w:color="auto" w:fill="FFFFFF"/>
        <w:spacing w:line="600" w:lineRule="exact"/>
        <w:ind w:firstLineChars="200" w:firstLine="640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</w:p>
    <w:p w:rsidR="00094F8C" w:rsidRDefault="00094F8C" w:rsidP="00F74D86">
      <w:pPr>
        <w:widowControl/>
        <w:shd w:val="clear" w:color="auto" w:fill="FFFFFF"/>
        <w:spacing w:line="600" w:lineRule="exact"/>
        <w:ind w:firstLineChars="200" w:firstLine="640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</w:p>
    <w:p w:rsidR="00094F8C" w:rsidRDefault="00094F8C" w:rsidP="00F74D86">
      <w:pPr>
        <w:widowControl/>
        <w:shd w:val="clear" w:color="auto" w:fill="FFFFFF"/>
        <w:spacing w:line="600" w:lineRule="exact"/>
        <w:ind w:firstLineChars="200" w:firstLine="640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</w:p>
    <w:p w:rsidR="00AE1A09" w:rsidRDefault="00AE1A09" w:rsidP="00AE1A09">
      <w:pPr>
        <w:widowControl/>
        <w:shd w:val="clear" w:color="auto" w:fill="FFFFFF"/>
        <w:spacing w:line="600" w:lineRule="exact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  <w:r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lastRenderedPageBreak/>
        <w:t>附件1</w:t>
      </w:r>
    </w:p>
    <w:p w:rsidR="00AE1A09" w:rsidRPr="002A7BDF" w:rsidRDefault="00AE1A09" w:rsidP="00AE1A09">
      <w:pPr>
        <w:widowControl/>
        <w:shd w:val="clear" w:color="auto" w:fill="FFFFFF"/>
        <w:spacing w:line="600" w:lineRule="exact"/>
        <w:jc w:val="center"/>
        <w:rPr>
          <w:rFonts w:ascii="方正小标宋简体" w:eastAsia="方正小标宋简体" w:hAnsiTheme="majorEastAsia" w:cs="Helvetica" w:hint="eastAsia"/>
          <w:color w:val="333333"/>
          <w:kern w:val="0"/>
          <w:sz w:val="44"/>
          <w:szCs w:val="44"/>
        </w:rPr>
      </w:pPr>
      <w:r w:rsidRPr="002A7BDF">
        <w:rPr>
          <w:rFonts w:ascii="方正小标宋简体" w:eastAsia="方正小标宋简体" w:hAnsiTheme="majorEastAsia" w:cs="Helvetica" w:hint="eastAsia"/>
          <w:color w:val="333333"/>
          <w:kern w:val="0"/>
          <w:sz w:val="44"/>
          <w:szCs w:val="44"/>
        </w:rPr>
        <w:t>应急物资协议储备合同文本</w:t>
      </w:r>
    </w:p>
    <w:p w:rsidR="00AE1A09" w:rsidRPr="002A7BDF" w:rsidRDefault="00AE1A09" w:rsidP="00AE1A09">
      <w:pPr>
        <w:widowControl/>
        <w:shd w:val="clear" w:color="auto" w:fill="FFFFFF"/>
        <w:spacing w:line="600" w:lineRule="exact"/>
        <w:jc w:val="center"/>
        <w:rPr>
          <w:rFonts w:ascii="方正小标宋简体" w:eastAsia="方正小标宋简体" w:hAnsiTheme="majorEastAsia" w:cs="Helvetica" w:hint="eastAsia"/>
          <w:color w:val="333333"/>
          <w:kern w:val="0"/>
          <w:sz w:val="44"/>
          <w:szCs w:val="44"/>
        </w:rPr>
      </w:pPr>
      <w:r w:rsidRPr="002A7BDF">
        <w:rPr>
          <w:rFonts w:ascii="方正小标宋简体" w:eastAsia="方正小标宋简体" w:hAnsiTheme="majorEastAsia" w:cs="Helvetica" w:hint="eastAsia"/>
          <w:color w:val="333333"/>
          <w:kern w:val="0"/>
          <w:sz w:val="44"/>
          <w:szCs w:val="44"/>
        </w:rPr>
        <w:t>（样式）</w:t>
      </w:r>
    </w:p>
    <w:p w:rsidR="00AE1A09" w:rsidRPr="00B734FE" w:rsidRDefault="00AE1A09" w:rsidP="00AE1A09">
      <w:pPr>
        <w:widowControl/>
        <w:shd w:val="clear" w:color="auto" w:fill="FFFFFF"/>
        <w:spacing w:line="600" w:lineRule="exact"/>
        <w:ind w:firstLineChars="200" w:firstLine="640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</w:p>
    <w:p w:rsidR="00AE1A09" w:rsidRDefault="00AE1A09" w:rsidP="00AE1A09">
      <w:pPr>
        <w:widowControl/>
        <w:shd w:val="clear" w:color="auto" w:fill="FFFFFF"/>
        <w:spacing w:line="600" w:lineRule="exact"/>
        <w:ind w:firstLineChars="200" w:firstLine="640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  <w:r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甲方：政府部门或政府委托的单位</w:t>
      </w:r>
    </w:p>
    <w:p w:rsidR="00AE1A09" w:rsidRDefault="00AE1A09" w:rsidP="00AE1A09">
      <w:pPr>
        <w:widowControl/>
        <w:shd w:val="clear" w:color="auto" w:fill="FFFFFF"/>
        <w:spacing w:line="600" w:lineRule="exact"/>
        <w:ind w:firstLineChars="200" w:firstLine="640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  <w:r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 xml:space="preserve">乙方：企业 </w:t>
      </w:r>
    </w:p>
    <w:p w:rsidR="00AE1A09" w:rsidRDefault="00AE1A09" w:rsidP="00AE1A09">
      <w:pPr>
        <w:widowControl/>
        <w:shd w:val="clear" w:color="auto" w:fill="FFFFFF"/>
        <w:spacing w:line="600" w:lineRule="exact"/>
        <w:ind w:firstLineChars="200" w:firstLine="640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</w:p>
    <w:p w:rsidR="00AE1A09" w:rsidRDefault="00AE1A09" w:rsidP="00AE1A09">
      <w:pPr>
        <w:widowControl/>
        <w:shd w:val="clear" w:color="auto" w:fill="FFFFFF"/>
        <w:spacing w:line="600" w:lineRule="exact"/>
        <w:ind w:firstLineChars="200" w:firstLine="640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  <w:r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为积极有效应对突发事件，落实应急救援预案，提高应急救援能力，确保人民群众生命财产安全，维护社会和谐稳定，经甲乙双方友好协商，特订立以下应急物资协议储备合同：</w:t>
      </w:r>
    </w:p>
    <w:p w:rsidR="00AE1A09" w:rsidRDefault="00AE1A09" w:rsidP="00AE1A09">
      <w:pPr>
        <w:widowControl/>
        <w:shd w:val="clear" w:color="auto" w:fill="FFFFFF"/>
        <w:spacing w:line="600" w:lineRule="exact"/>
        <w:ind w:firstLineChars="200" w:firstLine="640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  <w:r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一、乙方作为甲方应急物资协议储备单位，具有生产、转产或调拨相关应急物资能力，能够向甲方提供以下应急物资： X、X、X等。</w:t>
      </w:r>
    </w:p>
    <w:p w:rsidR="00AE1A09" w:rsidRDefault="00AE1A09" w:rsidP="00AE1A09">
      <w:pPr>
        <w:widowControl/>
        <w:shd w:val="clear" w:color="auto" w:fill="FFFFFF"/>
        <w:spacing w:line="600" w:lineRule="exact"/>
        <w:ind w:firstLineChars="200" w:firstLine="640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  <w:r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二、突发事件发生时，应甲方要求，乙方必须无条件在规定时间内，提供上述应急物资。在物资不足时，乙方须及时协调，调配到位，全力保证甲方需要。</w:t>
      </w:r>
    </w:p>
    <w:p w:rsidR="00AE1A09" w:rsidRDefault="00AE1A09" w:rsidP="00AE1A09">
      <w:pPr>
        <w:widowControl/>
        <w:shd w:val="clear" w:color="auto" w:fill="FFFFFF"/>
        <w:spacing w:line="600" w:lineRule="exact"/>
        <w:ind w:firstLineChars="200" w:firstLine="640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  <w:r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三、本协议执行期限为   年 月 日到   年 月 日。</w:t>
      </w:r>
    </w:p>
    <w:p w:rsidR="00AE1A09" w:rsidRDefault="00AE1A09" w:rsidP="00AE1A09">
      <w:pPr>
        <w:widowControl/>
        <w:shd w:val="clear" w:color="auto" w:fill="FFFFFF"/>
        <w:spacing w:line="600" w:lineRule="exact"/>
        <w:ind w:firstLineChars="200" w:firstLine="640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  <w:r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四、协议执行期间，甲方应向乙方支付以下费用：</w:t>
      </w:r>
    </w:p>
    <w:p w:rsidR="00AE1A09" w:rsidRDefault="00AE1A09" w:rsidP="00AE1A09">
      <w:pPr>
        <w:widowControl/>
        <w:shd w:val="clear" w:color="auto" w:fill="FFFFFF"/>
        <w:spacing w:line="600" w:lineRule="exact"/>
        <w:ind w:firstLineChars="200" w:firstLine="640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  <w:r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1、费用</w:t>
      </w:r>
      <w:proofErr w:type="gramStart"/>
      <w:r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一</w:t>
      </w:r>
      <w:proofErr w:type="gramEnd"/>
      <w:r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（实有物资）：按照协议签订时实物总价值×同期银行贷款利息，计算年度补贴费用。</w:t>
      </w:r>
    </w:p>
    <w:p w:rsidR="00AE1A09" w:rsidRDefault="00AE1A09" w:rsidP="00AE1A09">
      <w:pPr>
        <w:widowControl/>
        <w:shd w:val="clear" w:color="auto" w:fill="FFFFFF"/>
        <w:spacing w:line="600" w:lineRule="exact"/>
        <w:ind w:firstLineChars="200" w:firstLine="640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  <w:r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2、费用二（协议物资）：按照协议签订时实物总价值X同期银行存款利息，计算年度补贴协议物资费用。</w:t>
      </w:r>
    </w:p>
    <w:p w:rsidR="00AE1A09" w:rsidRDefault="00AE1A09" w:rsidP="00AE1A09">
      <w:pPr>
        <w:widowControl/>
        <w:shd w:val="clear" w:color="auto" w:fill="FFFFFF"/>
        <w:spacing w:line="600" w:lineRule="exact"/>
        <w:ind w:firstLineChars="200" w:firstLine="640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  <w:r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lastRenderedPageBreak/>
        <w:t>另外，根据乙方提供物资质量、数量和及时性，在突发事件结束后，甲方根据有关政策给予乙方一定额度的奖励。</w:t>
      </w:r>
    </w:p>
    <w:p w:rsidR="00AE1A09" w:rsidRPr="009D0A0D" w:rsidRDefault="00AE1A09" w:rsidP="00AE1A09">
      <w:pPr>
        <w:widowControl/>
        <w:shd w:val="clear" w:color="auto" w:fill="FFFFFF"/>
        <w:spacing w:line="600" w:lineRule="exact"/>
        <w:ind w:firstLineChars="200" w:firstLine="640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  <w:r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四、协议期间，甲方对协议物资有优先使用权；甲方没有提出要求的，乙方可自行处理相关物资，甲方不做任何补偿。</w:t>
      </w:r>
    </w:p>
    <w:p w:rsidR="00AE1A09" w:rsidRPr="00BE171D" w:rsidRDefault="00AE1A09" w:rsidP="00AE1A09">
      <w:pPr>
        <w:widowControl/>
        <w:shd w:val="clear" w:color="auto" w:fill="FFFFFF"/>
        <w:spacing w:line="600" w:lineRule="exact"/>
        <w:ind w:firstLineChars="200" w:firstLine="640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  <w:r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五、乙方供应的物资必须保证质量，符合国家或地方规定标准。</w:t>
      </w:r>
    </w:p>
    <w:p w:rsidR="00AE1A09" w:rsidRDefault="00AE1A09" w:rsidP="00AE1A09">
      <w:pPr>
        <w:widowControl/>
        <w:shd w:val="clear" w:color="auto" w:fill="FFFFFF"/>
        <w:spacing w:line="600" w:lineRule="exact"/>
        <w:ind w:firstLineChars="200" w:firstLine="640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  <w:r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六、双方应明确联系人，突出事件发生时，通讯设备必须保持24小时畅通，确保随时联系。</w:t>
      </w:r>
    </w:p>
    <w:p w:rsidR="00AE1A09" w:rsidRPr="00092CB5" w:rsidRDefault="00AE1A09" w:rsidP="00AE1A09">
      <w:pPr>
        <w:widowControl/>
        <w:shd w:val="clear" w:color="auto" w:fill="FFFFFF"/>
        <w:spacing w:line="600" w:lineRule="exact"/>
        <w:ind w:firstLineChars="200" w:firstLine="640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  <w:r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七、突发事件发生时，甲方使用乙方提供的物资，采取先调用后付款的办法，但应在</w:t>
      </w:r>
      <w:r w:rsidRPr="00E86AA0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  <w:u w:val="single"/>
        </w:rPr>
        <w:t>应急救援结束一月内</w:t>
      </w:r>
      <w:r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，按照调用时的市场价格结清货款。</w:t>
      </w:r>
    </w:p>
    <w:p w:rsidR="00AE1A09" w:rsidRPr="00B7505C" w:rsidRDefault="00AE1A09" w:rsidP="00AE1A09">
      <w:pPr>
        <w:widowControl/>
        <w:shd w:val="clear" w:color="auto" w:fill="FFFFFF"/>
        <w:spacing w:line="600" w:lineRule="exact"/>
        <w:ind w:firstLineChars="200" w:firstLine="640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  <w:r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八、本合同经双方签字后生效，即具备法律效力，应严格遵守，不得以任何理由反悔，违者所造成损失由对方负责。</w:t>
      </w:r>
    </w:p>
    <w:p w:rsidR="00AE1A09" w:rsidRDefault="00AE1A09" w:rsidP="00AE1A09">
      <w:pPr>
        <w:widowControl/>
        <w:shd w:val="clear" w:color="auto" w:fill="FFFFFF"/>
        <w:spacing w:line="600" w:lineRule="exact"/>
        <w:ind w:firstLineChars="200" w:firstLine="640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  <w:r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上述协议一式四份，双方各执两份。合同中未尽事宜，双方协商另定。</w:t>
      </w:r>
    </w:p>
    <w:p w:rsidR="00AE1A09" w:rsidRDefault="00AE1A09" w:rsidP="00AE1A09">
      <w:pPr>
        <w:widowControl/>
        <w:shd w:val="clear" w:color="auto" w:fill="FFFFFF"/>
        <w:spacing w:line="600" w:lineRule="exact"/>
        <w:ind w:firstLineChars="200" w:firstLine="640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</w:p>
    <w:p w:rsidR="00AE1A09" w:rsidRDefault="00AE1A09" w:rsidP="00AE1A09">
      <w:pPr>
        <w:widowControl/>
        <w:shd w:val="clear" w:color="auto" w:fill="FFFFFF"/>
        <w:spacing w:line="600" w:lineRule="exact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  <w:r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甲  方：（盖章）         乙  方：（盖章）</w:t>
      </w:r>
    </w:p>
    <w:p w:rsidR="00AE1A09" w:rsidRDefault="00AE1A09" w:rsidP="00AE1A09">
      <w:pPr>
        <w:widowControl/>
        <w:shd w:val="clear" w:color="auto" w:fill="FFFFFF"/>
        <w:spacing w:line="600" w:lineRule="exact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  <w:r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代表人：（签字）         代表人：（签字）</w:t>
      </w:r>
    </w:p>
    <w:p w:rsidR="00AE1A09" w:rsidRDefault="00AE1A09" w:rsidP="00AE1A09">
      <w:pPr>
        <w:widowControl/>
        <w:shd w:val="clear" w:color="auto" w:fill="FFFFFF"/>
        <w:spacing w:line="600" w:lineRule="exact"/>
        <w:ind w:firstLineChars="200" w:firstLine="640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  <w:r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 xml:space="preserve">                     年     月      日</w:t>
      </w:r>
    </w:p>
    <w:p w:rsidR="00AE1A09" w:rsidRDefault="00AE1A09" w:rsidP="00AE1A09">
      <w:pPr>
        <w:widowControl/>
        <w:shd w:val="clear" w:color="auto" w:fill="FFFFFF"/>
        <w:spacing w:line="600" w:lineRule="exact"/>
        <w:ind w:firstLineChars="200" w:firstLine="640"/>
        <w:jc w:val="left"/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</w:pPr>
    </w:p>
    <w:p w:rsidR="002A7BDF" w:rsidRDefault="002A7BDF" w:rsidP="00AE1A09">
      <w:pPr>
        <w:widowControl/>
        <w:shd w:val="clear" w:color="auto" w:fill="FFFFFF"/>
        <w:spacing w:line="600" w:lineRule="exact"/>
        <w:ind w:firstLineChars="200" w:firstLine="640"/>
        <w:jc w:val="left"/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</w:pPr>
    </w:p>
    <w:p w:rsidR="002A7BDF" w:rsidRDefault="002A7BDF" w:rsidP="00AE1A09">
      <w:pPr>
        <w:widowControl/>
        <w:shd w:val="clear" w:color="auto" w:fill="FFFFFF"/>
        <w:spacing w:line="600" w:lineRule="exact"/>
        <w:ind w:firstLineChars="200" w:firstLine="640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</w:p>
    <w:p w:rsidR="00AE1A09" w:rsidRPr="004110E2" w:rsidRDefault="00AE1A09" w:rsidP="00AE1A09">
      <w:pPr>
        <w:widowControl/>
        <w:shd w:val="clear" w:color="auto" w:fill="FFFFFF"/>
        <w:spacing w:line="600" w:lineRule="exact"/>
        <w:jc w:val="left"/>
        <w:rPr>
          <w:rFonts w:ascii="华文仿宋" w:eastAsia="华文仿宋" w:hAnsi="华文仿宋" w:cs="华文仿宋"/>
          <w:sz w:val="32"/>
          <w:szCs w:val="32"/>
        </w:rPr>
      </w:pPr>
      <w:r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lastRenderedPageBreak/>
        <w:t>附件2</w:t>
      </w:r>
    </w:p>
    <w:p w:rsidR="00AE1A09" w:rsidRDefault="00AE1A09" w:rsidP="00AE1A09">
      <w:pPr>
        <w:widowControl/>
        <w:shd w:val="clear" w:color="auto" w:fill="FFFFFF"/>
        <w:spacing w:line="560" w:lineRule="atLeast"/>
        <w:jc w:val="center"/>
        <w:rPr>
          <w:rFonts w:asciiTheme="majorEastAsia" w:eastAsiaTheme="majorEastAsia" w:hAnsiTheme="majorEastAsia" w:cs="Helvetica"/>
          <w:b/>
          <w:color w:val="333333"/>
          <w:kern w:val="0"/>
          <w:sz w:val="44"/>
          <w:szCs w:val="44"/>
        </w:rPr>
      </w:pPr>
    </w:p>
    <w:p w:rsidR="00AE1A09" w:rsidRPr="002A7BDF" w:rsidRDefault="00AE1A09" w:rsidP="00AE1A09">
      <w:pPr>
        <w:widowControl/>
        <w:shd w:val="clear" w:color="auto" w:fill="FFFFFF"/>
        <w:spacing w:line="560" w:lineRule="atLeast"/>
        <w:jc w:val="center"/>
        <w:rPr>
          <w:rFonts w:ascii="方正小标宋简体" w:eastAsia="方正小标宋简体" w:hAnsiTheme="majorEastAsia" w:cs="Helvetica" w:hint="eastAsia"/>
          <w:color w:val="333333"/>
          <w:kern w:val="0"/>
          <w:sz w:val="44"/>
          <w:szCs w:val="44"/>
        </w:rPr>
      </w:pPr>
      <w:r w:rsidRPr="002A7BDF">
        <w:rPr>
          <w:rFonts w:ascii="方正小标宋简体" w:eastAsia="方正小标宋简体" w:hAnsiTheme="majorEastAsia" w:cs="Helvetica" w:hint="eastAsia"/>
          <w:color w:val="333333"/>
          <w:kern w:val="0"/>
          <w:sz w:val="44"/>
          <w:szCs w:val="44"/>
        </w:rPr>
        <w:t>应急物资生产能力储备合同文本</w:t>
      </w:r>
    </w:p>
    <w:p w:rsidR="00AE1A09" w:rsidRPr="002A7BDF" w:rsidRDefault="00AE1A09" w:rsidP="00AE1A09">
      <w:pPr>
        <w:widowControl/>
        <w:shd w:val="clear" w:color="auto" w:fill="FFFFFF"/>
        <w:spacing w:line="560" w:lineRule="atLeast"/>
        <w:jc w:val="center"/>
        <w:rPr>
          <w:rFonts w:ascii="方正小标宋简体" w:eastAsia="方正小标宋简体" w:hAnsiTheme="majorEastAsia" w:cs="Helvetica" w:hint="eastAsia"/>
          <w:color w:val="333333"/>
          <w:kern w:val="0"/>
          <w:sz w:val="44"/>
          <w:szCs w:val="44"/>
        </w:rPr>
      </w:pPr>
      <w:r w:rsidRPr="002A7BDF">
        <w:rPr>
          <w:rFonts w:ascii="方正小标宋简体" w:eastAsia="方正小标宋简体" w:hAnsiTheme="majorEastAsia" w:cs="Helvetica" w:hint="eastAsia"/>
          <w:color w:val="333333"/>
          <w:kern w:val="0"/>
          <w:sz w:val="44"/>
          <w:szCs w:val="44"/>
        </w:rPr>
        <w:t>（样式）</w:t>
      </w:r>
      <w:bookmarkStart w:id="0" w:name="_GoBack"/>
      <w:bookmarkEnd w:id="0"/>
    </w:p>
    <w:p w:rsidR="00AE1A09" w:rsidRDefault="00AE1A09" w:rsidP="00AE1A09">
      <w:pPr>
        <w:widowControl/>
        <w:shd w:val="clear" w:color="auto" w:fill="FFFFFF"/>
        <w:spacing w:line="560" w:lineRule="atLeast"/>
        <w:jc w:val="center"/>
        <w:rPr>
          <w:rFonts w:asciiTheme="majorEastAsia" w:eastAsiaTheme="majorEastAsia" w:hAnsiTheme="majorEastAsia" w:cs="Helvetica"/>
          <w:b/>
          <w:color w:val="333333"/>
          <w:kern w:val="0"/>
          <w:sz w:val="44"/>
          <w:szCs w:val="44"/>
        </w:rPr>
      </w:pPr>
    </w:p>
    <w:p w:rsidR="00AE1A09" w:rsidRDefault="00AE1A09" w:rsidP="00AE1A09">
      <w:pPr>
        <w:widowControl/>
        <w:shd w:val="clear" w:color="auto" w:fill="FFFFFF"/>
        <w:spacing w:line="600" w:lineRule="exact"/>
        <w:ind w:firstLineChars="200" w:firstLine="640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  <w:r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甲方：政府部门或政府委托的单位</w:t>
      </w:r>
    </w:p>
    <w:p w:rsidR="00AE1A09" w:rsidRDefault="00AE1A09" w:rsidP="00AE1A09">
      <w:pPr>
        <w:widowControl/>
        <w:shd w:val="clear" w:color="auto" w:fill="FFFFFF"/>
        <w:spacing w:line="600" w:lineRule="exact"/>
        <w:ind w:firstLineChars="200" w:firstLine="640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  <w:r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乙方：企业 或科研机构</w:t>
      </w:r>
    </w:p>
    <w:p w:rsidR="00AE1A09" w:rsidRDefault="00AE1A09" w:rsidP="00AE1A09">
      <w:pPr>
        <w:widowControl/>
        <w:shd w:val="clear" w:color="auto" w:fill="FFFFFF"/>
        <w:spacing w:line="600" w:lineRule="exact"/>
        <w:ind w:firstLineChars="200" w:firstLine="640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</w:p>
    <w:p w:rsidR="00AE1A09" w:rsidRDefault="00AE1A09" w:rsidP="00AE1A09">
      <w:pPr>
        <w:widowControl/>
        <w:shd w:val="clear" w:color="auto" w:fill="FFFFFF"/>
        <w:spacing w:line="600" w:lineRule="exact"/>
        <w:ind w:firstLineChars="200" w:firstLine="640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  <w:r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为积极有效应对突发事件，落实应急救援预案，提高应急救援能力，确保人民群众生命财产安全，维护社会和谐稳定，经甲乙双方友好协商，特订立以下应急物资生产能力储备合同：</w:t>
      </w:r>
    </w:p>
    <w:p w:rsidR="00AE1A09" w:rsidRDefault="00AE1A09" w:rsidP="00AE1A09">
      <w:pPr>
        <w:widowControl/>
        <w:shd w:val="clear" w:color="auto" w:fill="FFFFFF"/>
        <w:spacing w:line="600" w:lineRule="exact"/>
        <w:ind w:firstLineChars="200" w:firstLine="640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  <w:r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一、乙方作为甲方应急物资生产能力储备单位，具有</w:t>
      </w:r>
      <w:r w:rsidRPr="00856086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生产</w:t>
      </w:r>
      <w:r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、转产或研制</w:t>
      </w:r>
      <w:r w:rsidRPr="00856086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应急产品的相关能力</w:t>
      </w:r>
      <w:r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，在突发事件发生时，能够根据甲方需要，</w:t>
      </w:r>
      <w:r w:rsidRPr="00EC6933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快速</w:t>
      </w:r>
      <w:r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将能力</w:t>
      </w:r>
      <w:r w:rsidRPr="00EC6933"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转换</w:t>
      </w:r>
      <w:r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成实物，向甲方提供以下应急物资： X、X、X等。</w:t>
      </w:r>
    </w:p>
    <w:p w:rsidR="00AE1A09" w:rsidRDefault="00AE1A09" w:rsidP="00AE1A09">
      <w:pPr>
        <w:widowControl/>
        <w:shd w:val="clear" w:color="auto" w:fill="FFFFFF"/>
        <w:spacing w:line="600" w:lineRule="exact"/>
        <w:ind w:firstLineChars="200" w:firstLine="640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  <w:r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二、乙方具有以下应急物资生产能力和优势：</w:t>
      </w:r>
    </w:p>
    <w:p w:rsidR="00AE1A09" w:rsidRDefault="00AE1A09" w:rsidP="00AE1A09">
      <w:pPr>
        <w:widowControl/>
        <w:shd w:val="clear" w:color="auto" w:fill="FFFFFF"/>
        <w:spacing w:line="600" w:lineRule="exact"/>
        <w:ind w:firstLineChars="200" w:firstLine="640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  <w:r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1、单位资质：</w:t>
      </w:r>
    </w:p>
    <w:p w:rsidR="00AE1A09" w:rsidRDefault="00AE1A09" w:rsidP="00AE1A09">
      <w:pPr>
        <w:widowControl/>
        <w:shd w:val="clear" w:color="auto" w:fill="FFFFFF"/>
        <w:spacing w:line="600" w:lineRule="exact"/>
        <w:ind w:firstLineChars="200" w:firstLine="640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  <w:r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2、技术力量：核心技术和人员</w:t>
      </w:r>
    </w:p>
    <w:p w:rsidR="00AE1A09" w:rsidRDefault="00AE1A09" w:rsidP="00AE1A09">
      <w:pPr>
        <w:widowControl/>
        <w:shd w:val="clear" w:color="auto" w:fill="FFFFFF"/>
        <w:spacing w:line="600" w:lineRule="exact"/>
        <w:ind w:firstLineChars="200" w:firstLine="640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  <w:r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3、设备设施：设备和场地等</w:t>
      </w:r>
    </w:p>
    <w:p w:rsidR="00AE1A09" w:rsidRDefault="00AE1A09" w:rsidP="00AE1A09">
      <w:pPr>
        <w:widowControl/>
        <w:shd w:val="clear" w:color="auto" w:fill="FFFFFF"/>
        <w:spacing w:line="600" w:lineRule="exact"/>
        <w:ind w:firstLineChars="200" w:firstLine="640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  <w:r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4、上下游产业链：原材料等</w:t>
      </w:r>
    </w:p>
    <w:p w:rsidR="00AE1A09" w:rsidRDefault="00AE1A09" w:rsidP="00AE1A09">
      <w:pPr>
        <w:widowControl/>
        <w:shd w:val="clear" w:color="auto" w:fill="FFFFFF"/>
        <w:spacing w:line="600" w:lineRule="exact"/>
        <w:ind w:firstLineChars="200" w:firstLine="640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  <w:r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5、资金条件：</w:t>
      </w:r>
    </w:p>
    <w:p w:rsidR="00AE1A09" w:rsidRDefault="00AE1A09" w:rsidP="00AE1A09">
      <w:pPr>
        <w:widowControl/>
        <w:shd w:val="clear" w:color="auto" w:fill="FFFFFF"/>
        <w:spacing w:line="600" w:lineRule="exact"/>
        <w:ind w:firstLineChars="200" w:firstLine="640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  <w:r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lastRenderedPageBreak/>
        <w:t>6、运输能力：</w:t>
      </w:r>
    </w:p>
    <w:p w:rsidR="00AE1A09" w:rsidRDefault="00AE1A09" w:rsidP="00AE1A09">
      <w:pPr>
        <w:widowControl/>
        <w:shd w:val="clear" w:color="auto" w:fill="FFFFFF"/>
        <w:spacing w:line="600" w:lineRule="exact"/>
        <w:ind w:firstLineChars="200" w:firstLine="640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  <w:r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7、其他生产应急产品需要的要素。</w:t>
      </w:r>
    </w:p>
    <w:p w:rsidR="00AE1A09" w:rsidRDefault="00AE1A09" w:rsidP="00AE1A09">
      <w:pPr>
        <w:widowControl/>
        <w:shd w:val="clear" w:color="auto" w:fill="FFFFFF"/>
        <w:spacing w:line="600" w:lineRule="exact"/>
        <w:ind w:firstLineChars="200" w:firstLine="640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  <w:r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三、乙方保证在甲方需要时，可以在规定时间内提供相关应急产品：</w:t>
      </w:r>
    </w:p>
    <w:p w:rsidR="00AE1A09" w:rsidRDefault="00AE1A09" w:rsidP="00AE1A09">
      <w:pPr>
        <w:widowControl/>
        <w:shd w:val="clear" w:color="auto" w:fill="FFFFFF"/>
        <w:spacing w:line="600" w:lineRule="exact"/>
        <w:ind w:firstLineChars="200" w:firstLine="640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  <w:r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1、X物资，在乙方接到甲方指令24小时内提供；</w:t>
      </w:r>
    </w:p>
    <w:p w:rsidR="00AE1A09" w:rsidRDefault="00AE1A09" w:rsidP="00AE1A09">
      <w:pPr>
        <w:widowControl/>
        <w:shd w:val="clear" w:color="auto" w:fill="FFFFFF"/>
        <w:spacing w:line="600" w:lineRule="exact"/>
        <w:ind w:firstLineChars="200" w:firstLine="640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  <w:r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2、X物资，在乙方接到甲方指令48小时内提供；</w:t>
      </w:r>
    </w:p>
    <w:p w:rsidR="00AE1A09" w:rsidRDefault="00AE1A09" w:rsidP="00AE1A09">
      <w:pPr>
        <w:widowControl/>
        <w:shd w:val="clear" w:color="auto" w:fill="FFFFFF"/>
        <w:spacing w:line="600" w:lineRule="exact"/>
        <w:ind w:firstLineChars="200" w:firstLine="640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  <w:r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3、X物资，在乙方接到甲方指令的5天内提供；</w:t>
      </w:r>
    </w:p>
    <w:p w:rsidR="00AE1A09" w:rsidRDefault="00AE1A09" w:rsidP="00AE1A09">
      <w:pPr>
        <w:widowControl/>
        <w:shd w:val="clear" w:color="auto" w:fill="FFFFFF"/>
        <w:spacing w:line="600" w:lineRule="exact"/>
        <w:ind w:firstLineChars="200" w:firstLine="640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  <w:r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4、X物资，在乙方接到甲方指令的7天内提供；</w:t>
      </w:r>
    </w:p>
    <w:p w:rsidR="00AE1A09" w:rsidRPr="007756B0" w:rsidRDefault="00AE1A09" w:rsidP="00AE1A09">
      <w:pPr>
        <w:widowControl/>
        <w:shd w:val="clear" w:color="auto" w:fill="FFFFFF"/>
        <w:spacing w:line="600" w:lineRule="exact"/>
        <w:ind w:firstLineChars="200" w:firstLine="640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  <w:r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5、其他。</w:t>
      </w:r>
    </w:p>
    <w:p w:rsidR="00AE1A09" w:rsidRDefault="00AE1A09" w:rsidP="00AE1A09">
      <w:pPr>
        <w:widowControl/>
        <w:shd w:val="clear" w:color="auto" w:fill="FFFFFF"/>
        <w:spacing w:line="600" w:lineRule="exact"/>
        <w:ind w:firstLineChars="200" w:firstLine="640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  <w:r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四、突发事件发生时，应甲方要求，乙方必须无条件提供上述应急物资。在物资不足时，乙方须及时协调，进行紧急生产、转产或快速研制，将应急物资调配到位，全力保证甲方需要。</w:t>
      </w:r>
    </w:p>
    <w:p w:rsidR="00AE1A09" w:rsidRDefault="00AE1A09" w:rsidP="00AE1A09">
      <w:pPr>
        <w:widowControl/>
        <w:shd w:val="clear" w:color="auto" w:fill="FFFFFF"/>
        <w:spacing w:line="600" w:lineRule="exact"/>
        <w:ind w:firstLineChars="200" w:firstLine="640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  <w:r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五、本协议执行期限为   年 月 日到   年 月 日。</w:t>
      </w:r>
    </w:p>
    <w:p w:rsidR="00AE1A09" w:rsidRDefault="00AE1A09" w:rsidP="00AE1A09">
      <w:pPr>
        <w:widowControl/>
        <w:shd w:val="clear" w:color="auto" w:fill="FFFFFF"/>
        <w:spacing w:line="600" w:lineRule="exact"/>
        <w:ind w:firstLineChars="200" w:firstLine="640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  <w:r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六、执行本协议，甲方向乙方支付以下费用：</w:t>
      </w:r>
    </w:p>
    <w:p w:rsidR="00AE1A09" w:rsidRDefault="00AE1A09" w:rsidP="00AE1A09">
      <w:pPr>
        <w:widowControl/>
        <w:shd w:val="clear" w:color="auto" w:fill="FFFFFF"/>
        <w:spacing w:line="600" w:lineRule="exact"/>
        <w:ind w:firstLineChars="200" w:firstLine="640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  <w:r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1、费用</w:t>
      </w:r>
      <w:proofErr w:type="gramStart"/>
      <w:r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一</w:t>
      </w:r>
      <w:proofErr w:type="gramEnd"/>
      <w:r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（固定费用）：年度补贴费用，用于支持乙方研发或科研人员相关补贴。</w:t>
      </w:r>
    </w:p>
    <w:p w:rsidR="00AE1A09" w:rsidRPr="008E0643" w:rsidRDefault="00AE1A09" w:rsidP="00AE1A09">
      <w:pPr>
        <w:widowControl/>
        <w:shd w:val="clear" w:color="auto" w:fill="FFFFFF"/>
        <w:spacing w:line="600" w:lineRule="exact"/>
        <w:ind w:firstLineChars="200" w:firstLine="640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  <w:r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2、费用二（奖励费用）：根据乙方提供物资质量、数量和及时性，在突发事件结束后，甲方根据有关政策给予一定额度奖励。</w:t>
      </w:r>
    </w:p>
    <w:p w:rsidR="00AE1A09" w:rsidRPr="009D0A0D" w:rsidRDefault="00AE1A09" w:rsidP="00AE1A09">
      <w:pPr>
        <w:widowControl/>
        <w:shd w:val="clear" w:color="auto" w:fill="FFFFFF"/>
        <w:spacing w:line="600" w:lineRule="exact"/>
        <w:ind w:firstLineChars="200" w:firstLine="640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  <w:r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七、协议期间，甲方对协议物资有优先使用权；甲方没有提出要求的，乙方可自行处理相关物资，甲方不做任何补偿。</w:t>
      </w:r>
    </w:p>
    <w:p w:rsidR="00AE1A09" w:rsidRPr="00BE171D" w:rsidRDefault="00AE1A09" w:rsidP="00AE1A09">
      <w:pPr>
        <w:widowControl/>
        <w:shd w:val="clear" w:color="auto" w:fill="FFFFFF"/>
        <w:spacing w:line="600" w:lineRule="exact"/>
        <w:ind w:firstLineChars="200" w:firstLine="640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  <w:r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lastRenderedPageBreak/>
        <w:t>八、乙方供应的物资装备须保证质量，符合国家和地方规定标准。</w:t>
      </w:r>
    </w:p>
    <w:p w:rsidR="00AE1A09" w:rsidRDefault="00AE1A09" w:rsidP="00AE1A09">
      <w:pPr>
        <w:widowControl/>
        <w:shd w:val="clear" w:color="auto" w:fill="FFFFFF"/>
        <w:spacing w:line="600" w:lineRule="exact"/>
        <w:ind w:firstLineChars="200" w:firstLine="640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  <w:r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九、双方应明确联系人，突出事件发生时，通讯设备必须保持24小时畅通，确保随时联系。</w:t>
      </w:r>
    </w:p>
    <w:p w:rsidR="00AE1A09" w:rsidRDefault="00AE1A09" w:rsidP="00AE1A09">
      <w:pPr>
        <w:widowControl/>
        <w:shd w:val="clear" w:color="auto" w:fill="FFFFFF"/>
        <w:spacing w:line="600" w:lineRule="exact"/>
        <w:ind w:firstLineChars="200" w:firstLine="640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  <w:r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十、突发事件发生时，甲方使用的物资装备采取先调用后付款的办法，但应在应急救援结束一月内，按照调用时的市场价格结清货款。</w:t>
      </w:r>
    </w:p>
    <w:p w:rsidR="00AE1A09" w:rsidRPr="00B7505C" w:rsidRDefault="00AE1A09" w:rsidP="00AE1A09">
      <w:pPr>
        <w:widowControl/>
        <w:shd w:val="clear" w:color="auto" w:fill="FFFFFF"/>
        <w:spacing w:line="600" w:lineRule="exact"/>
        <w:ind w:firstLineChars="200" w:firstLine="640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  <w:r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十一、本合同经双方签字后生效，即具备法律效力，应严格遵守，不得以任何理由反悔，违者所造成损失由对方负责。</w:t>
      </w:r>
    </w:p>
    <w:p w:rsidR="00AE1A09" w:rsidRDefault="00AE1A09" w:rsidP="00AE1A09">
      <w:pPr>
        <w:widowControl/>
        <w:shd w:val="clear" w:color="auto" w:fill="FFFFFF"/>
        <w:spacing w:line="600" w:lineRule="exact"/>
        <w:ind w:firstLineChars="200" w:firstLine="640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  <w:r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上述协议一式四份，双方各执两份。合同中未尽事宜，双方协商另定。</w:t>
      </w:r>
    </w:p>
    <w:p w:rsidR="00AE1A09" w:rsidRDefault="00AE1A09" w:rsidP="00AE1A09">
      <w:pPr>
        <w:widowControl/>
        <w:shd w:val="clear" w:color="auto" w:fill="FFFFFF"/>
        <w:spacing w:line="600" w:lineRule="exact"/>
        <w:ind w:firstLineChars="200" w:firstLine="640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</w:p>
    <w:p w:rsidR="00AE1A09" w:rsidRPr="003D0E56" w:rsidRDefault="00AE1A09" w:rsidP="00AE1A09">
      <w:pPr>
        <w:widowControl/>
        <w:shd w:val="clear" w:color="auto" w:fill="FFFFFF"/>
        <w:spacing w:line="600" w:lineRule="exact"/>
        <w:ind w:firstLineChars="200" w:firstLine="640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</w:p>
    <w:p w:rsidR="00AE1A09" w:rsidRDefault="00AE1A09" w:rsidP="00AE1A09">
      <w:pPr>
        <w:widowControl/>
        <w:shd w:val="clear" w:color="auto" w:fill="FFFFFF"/>
        <w:spacing w:line="600" w:lineRule="exact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  <w:r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甲  方：（盖章）         乙  方：（盖章）</w:t>
      </w:r>
    </w:p>
    <w:p w:rsidR="00AE1A09" w:rsidRDefault="00AE1A09" w:rsidP="00AE1A09">
      <w:pPr>
        <w:widowControl/>
        <w:shd w:val="clear" w:color="auto" w:fill="FFFFFF"/>
        <w:spacing w:line="600" w:lineRule="exact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  <w:r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>代表人：（签字）         代表人：（签字）</w:t>
      </w:r>
    </w:p>
    <w:p w:rsidR="00AE1A09" w:rsidRDefault="00AE1A09" w:rsidP="00AE1A09">
      <w:pPr>
        <w:widowControl/>
        <w:shd w:val="clear" w:color="auto" w:fill="FFFFFF"/>
        <w:spacing w:line="600" w:lineRule="exact"/>
        <w:ind w:firstLineChars="200" w:firstLine="640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</w:p>
    <w:p w:rsidR="00AE1A09" w:rsidRDefault="00AE1A09" w:rsidP="00AE1A09">
      <w:pPr>
        <w:widowControl/>
        <w:shd w:val="clear" w:color="auto" w:fill="FFFFFF"/>
        <w:spacing w:line="600" w:lineRule="exact"/>
        <w:ind w:firstLineChars="200" w:firstLine="640"/>
        <w:jc w:val="left"/>
        <w:rPr>
          <w:rFonts w:asciiTheme="majorEastAsia" w:eastAsiaTheme="majorEastAsia" w:hAnsiTheme="majorEastAsia" w:cs="Helvetica"/>
          <w:b/>
          <w:color w:val="333333"/>
          <w:kern w:val="0"/>
          <w:sz w:val="44"/>
          <w:szCs w:val="44"/>
        </w:rPr>
      </w:pPr>
      <w:r>
        <w:rPr>
          <w:rFonts w:ascii="仿宋_GB2312" w:eastAsia="仿宋_GB2312" w:hAnsi="Helvetica" w:cs="Helvetica" w:hint="eastAsia"/>
          <w:color w:val="333333"/>
          <w:kern w:val="0"/>
          <w:sz w:val="32"/>
          <w:szCs w:val="32"/>
        </w:rPr>
        <w:t xml:space="preserve">                     年     月      日</w:t>
      </w:r>
    </w:p>
    <w:p w:rsidR="00094F8C" w:rsidRDefault="00094F8C" w:rsidP="00F74D86">
      <w:pPr>
        <w:widowControl/>
        <w:shd w:val="clear" w:color="auto" w:fill="FFFFFF"/>
        <w:spacing w:line="600" w:lineRule="exact"/>
        <w:ind w:firstLineChars="200" w:firstLine="640"/>
        <w:jc w:val="left"/>
        <w:rPr>
          <w:rFonts w:ascii="仿宋_GB2312" w:eastAsia="仿宋_GB2312" w:hAnsi="Helvetica" w:cs="Helvetica"/>
          <w:color w:val="333333"/>
          <w:kern w:val="0"/>
          <w:sz w:val="32"/>
          <w:szCs w:val="32"/>
        </w:rPr>
      </w:pPr>
    </w:p>
    <w:p w:rsidR="00094F8C" w:rsidRPr="004110E2" w:rsidRDefault="00094F8C" w:rsidP="00F74D86">
      <w:pPr>
        <w:widowControl/>
        <w:shd w:val="clear" w:color="auto" w:fill="FFFFFF"/>
        <w:spacing w:line="600" w:lineRule="exact"/>
        <w:ind w:firstLineChars="200" w:firstLine="640"/>
        <w:jc w:val="left"/>
        <w:rPr>
          <w:rFonts w:ascii="华文仿宋" w:eastAsia="华文仿宋" w:hAnsi="华文仿宋" w:cs="华文仿宋"/>
          <w:sz w:val="32"/>
          <w:szCs w:val="32"/>
        </w:rPr>
      </w:pPr>
    </w:p>
    <w:sectPr w:rsidR="00094F8C" w:rsidRPr="004110E2" w:rsidSect="00A244BA">
      <w:footerReference w:type="default" r:id="rId10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16982" w:rsidRDefault="00616982" w:rsidP="00A244BA">
      <w:r>
        <w:separator/>
      </w:r>
    </w:p>
  </w:endnote>
  <w:endnote w:type="continuationSeparator" w:id="0">
    <w:p w:rsidR="00616982" w:rsidRDefault="00616982" w:rsidP="00A244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ZKai-Z03">
    <w:altName w:val="Arial Unicode MS"/>
    <w:panose1 w:val="00000000000000000000"/>
    <w:charset w:val="86"/>
    <w:family w:val="swiss"/>
    <w:notTrueType/>
    <w:pitch w:val="default"/>
    <w:sig w:usb0="00000001" w:usb1="080E0000" w:usb2="0000001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&amp;quot">
    <w:altName w:val="Times New Roman"/>
    <w:panose1 w:val="00000000000000000000"/>
    <w:charset w:val="00"/>
    <w:family w:val="roman"/>
    <w:notTrueType/>
    <w:pitch w:val="default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A1E30" w:rsidRPr="0041667C" w:rsidRDefault="0041667C" w:rsidP="0041667C">
    <w:pPr>
      <w:pStyle w:val="a3"/>
      <w:jc w:val="center"/>
      <w:rPr>
        <w:rFonts w:ascii="Times New Roman" w:hAnsi="Times New Roman" w:cs="Times New Roman"/>
        <w:sz w:val="28"/>
        <w:szCs w:val="28"/>
      </w:rPr>
    </w:pPr>
    <w:r w:rsidRPr="0041667C">
      <w:rPr>
        <w:rFonts w:ascii="Times New Roman" w:hAnsi="Times New Roman" w:cs="Times New Roman"/>
        <w:sz w:val="28"/>
        <w:szCs w:val="28"/>
      </w:rPr>
      <w:t>—</w:t>
    </w:r>
    <w:sdt>
      <w:sdtPr>
        <w:rPr>
          <w:rFonts w:ascii="Times New Roman" w:hAnsi="Times New Roman" w:cs="Times New Roman"/>
          <w:sz w:val="28"/>
          <w:szCs w:val="28"/>
        </w:rPr>
        <w:id w:val="2009782639"/>
        <w:docPartObj>
          <w:docPartGallery w:val="Page Numbers (Bottom of Page)"/>
          <w:docPartUnique/>
        </w:docPartObj>
      </w:sdtPr>
      <w:sdtEndPr/>
      <w:sdtContent>
        <w:r w:rsidRPr="0041667C">
          <w:rPr>
            <w:rFonts w:ascii="Times New Roman" w:hAnsi="Times New Roman" w:cs="Times New Roman"/>
            <w:sz w:val="28"/>
            <w:szCs w:val="28"/>
          </w:rPr>
          <w:fldChar w:fldCharType="begin"/>
        </w:r>
        <w:r w:rsidRPr="0041667C">
          <w:rPr>
            <w:rFonts w:ascii="Times New Roman" w:hAnsi="Times New Roman" w:cs="Times New Roman"/>
            <w:sz w:val="28"/>
            <w:szCs w:val="28"/>
          </w:rPr>
          <w:instrText>PAGE   \* MERGEFORMAT</w:instrText>
        </w:r>
        <w:r w:rsidRPr="0041667C"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="002A7BDF" w:rsidRPr="002A7BDF">
          <w:rPr>
            <w:rFonts w:ascii="Times New Roman" w:hAnsi="Times New Roman" w:cs="Times New Roman"/>
            <w:noProof/>
            <w:sz w:val="28"/>
            <w:szCs w:val="28"/>
            <w:lang w:val="zh-CN"/>
          </w:rPr>
          <w:t>6</w:t>
        </w:r>
        <w:r w:rsidRPr="0041667C">
          <w:rPr>
            <w:rFonts w:ascii="Times New Roman" w:hAnsi="Times New Roman" w:cs="Times New Roman"/>
            <w:sz w:val="28"/>
            <w:szCs w:val="28"/>
          </w:rPr>
          <w:fldChar w:fldCharType="end"/>
        </w:r>
        <w:r w:rsidRPr="0041667C">
          <w:rPr>
            <w:rFonts w:ascii="Times New Roman" w:hAnsi="Times New Roman" w:cs="Times New Roman"/>
            <w:sz w:val="28"/>
            <w:szCs w:val="28"/>
          </w:rPr>
          <w:t>—</w:t>
        </w:r>
      </w:sdtContent>
    </w:sdt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16982" w:rsidRDefault="00616982" w:rsidP="00A244BA">
      <w:r>
        <w:separator/>
      </w:r>
    </w:p>
  </w:footnote>
  <w:footnote w:type="continuationSeparator" w:id="0">
    <w:p w:rsidR="00616982" w:rsidRDefault="00616982" w:rsidP="00A244B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BC0968E"/>
    <w:multiLevelType w:val="singleLevel"/>
    <w:tmpl w:val="3BC0968E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4A351DA6"/>
    <w:multiLevelType w:val="hybridMultilevel"/>
    <w:tmpl w:val="48266D1A"/>
    <w:lvl w:ilvl="0" w:tplc="FA32F798">
      <w:start w:val="1"/>
      <w:numFmt w:val="japaneseCounting"/>
      <w:lvlText w:val="第%1条"/>
      <w:lvlJc w:val="left"/>
      <w:pPr>
        <w:ind w:left="2575" w:hanging="1935"/>
      </w:pPr>
      <w:rPr>
        <w:rFonts w:ascii="楷体" w:eastAsia="楷体" w:hAnsi="楷体"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4D5E6FC7"/>
    <w:rsid w:val="000119B2"/>
    <w:rsid w:val="00016060"/>
    <w:rsid w:val="00032033"/>
    <w:rsid w:val="00033569"/>
    <w:rsid w:val="000533B8"/>
    <w:rsid w:val="00063AFF"/>
    <w:rsid w:val="00067DFE"/>
    <w:rsid w:val="00072C23"/>
    <w:rsid w:val="00076C30"/>
    <w:rsid w:val="0009031F"/>
    <w:rsid w:val="00094F8C"/>
    <w:rsid w:val="00095794"/>
    <w:rsid w:val="00096D94"/>
    <w:rsid w:val="000A1E30"/>
    <w:rsid w:val="000B7E46"/>
    <w:rsid w:val="000C50A4"/>
    <w:rsid w:val="000C7A6D"/>
    <w:rsid w:val="000D5BF0"/>
    <w:rsid w:val="000D619C"/>
    <w:rsid w:val="000E1797"/>
    <w:rsid w:val="000F162E"/>
    <w:rsid w:val="000F47C5"/>
    <w:rsid w:val="00105DA1"/>
    <w:rsid w:val="001078B2"/>
    <w:rsid w:val="001104B6"/>
    <w:rsid w:val="00111A15"/>
    <w:rsid w:val="00113304"/>
    <w:rsid w:val="00117F0A"/>
    <w:rsid w:val="0012566A"/>
    <w:rsid w:val="00127372"/>
    <w:rsid w:val="00131AE3"/>
    <w:rsid w:val="0013710F"/>
    <w:rsid w:val="0013765F"/>
    <w:rsid w:val="001449CF"/>
    <w:rsid w:val="00154066"/>
    <w:rsid w:val="0015500A"/>
    <w:rsid w:val="00156697"/>
    <w:rsid w:val="00163658"/>
    <w:rsid w:val="001710ED"/>
    <w:rsid w:val="0017603F"/>
    <w:rsid w:val="00182D64"/>
    <w:rsid w:val="001C2819"/>
    <w:rsid w:val="001C4418"/>
    <w:rsid w:val="001C6043"/>
    <w:rsid w:val="001D564F"/>
    <w:rsid w:val="0020394B"/>
    <w:rsid w:val="002061A8"/>
    <w:rsid w:val="00207FF4"/>
    <w:rsid w:val="00221C21"/>
    <w:rsid w:val="00221CE9"/>
    <w:rsid w:val="0022464B"/>
    <w:rsid w:val="00230DB0"/>
    <w:rsid w:val="00280649"/>
    <w:rsid w:val="00285D9E"/>
    <w:rsid w:val="002A4615"/>
    <w:rsid w:val="002A7BDF"/>
    <w:rsid w:val="002A7EA6"/>
    <w:rsid w:val="002B4524"/>
    <w:rsid w:val="002D3A0E"/>
    <w:rsid w:val="002E3603"/>
    <w:rsid w:val="002E7C55"/>
    <w:rsid w:val="00300042"/>
    <w:rsid w:val="003040E4"/>
    <w:rsid w:val="003153B7"/>
    <w:rsid w:val="00321EC6"/>
    <w:rsid w:val="00323BAD"/>
    <w:rsid w:val="0032662B"/>
    <w:rsid w:val="00341855"/>
    <w:rsid w:val="00341B3E"/>
    <w:rsid w:val="00346141"/>
    <w:rsid w:val="00347820"/>
    <w:rsid w:val="00355078"/>
    <w:rsid w:val="00360D1E"/>
    <w:rsid w:val="00363800"/>
    <w:rsid w:val="003705E6"/>
    <w:rsid w:val="003729E0"/>
    <w:rsid w:val="0037430F"/>
    <w:rsid w:val="00375C13"/>
    <w:rsid w:val="00377FFA"/>
    <w:rsid w:val="00396C3C"/>
    <w:rsid w:val="003B0AD5"/>
    <w:rsid w:val="003B49B9"/>
    <w:rsid w:val="003E3FB1"/>
    <w:rsid w:val="003E6EA7"/>
    <w:rsid w:val="0040175D"/>
    <w:rsid w:val="00403681"/>
    <w:rsid w:val="00405C33"/>
    <w:rsid w:val="004110E2"/>
    <w:rsid w:val="0041667C"/>
    <w:rsid w:val="00420A50"/>
    <w:rsid w:val="00425759"/>
    <w:rsid w:val="004332A7"/>
    <w:rsid w:val="004334E6"/>
    <w:rsid w:val="00437530"/>
    <w:rsid w:val="00442508"/>
    <w:rsid w:val="00445445"/>
    <w:rsid w:val="00445D2A"/>
    <w:rsid w:val="00463C0C"/>
    <w:rsid w:val="00473E29"/>
    <w:rsid w:val="00481AD2"/>
    <w:rsid w:val="0048507F"/>
    <w:rsid w:val="00496B35"/>
    <w:rsid w:val="004A4045"/>
    <w:rsid w:val="004B1F9E"/>
    <w:rsid w:val="004B72B4"/>
    <w:rsid w:val="004B77C0"/>
    <w:rsid w:val="004C57FD"/>
    <w:rsid w:val="004E2468"/>
    <w:rsid w:val="004E649D"/>
    <w:rsid w:val="004E6BC3"/>
    <w:rsid w:val="004F69A9"/>
    <w:rsid w:val="005038C1"/>
    <w:rsid w:val="005043C7"/>
    <w:rsid w:val="00526336"/>
    <w:rsid w:val="00533163"/>
    <w:rsid w:val="00554A99"/>
    <w:rsid w:val="00556A24"/>
    <w:rsid w:val="00557105"/>
    <w:rsid w:val="0057000E"/>
    <w:rsid w:val="0057618E"/>
    <w:rsid w:val="00585604"/>
    <w:rsid w:val="00592AD7"/>
    <w:rsid w:val="005967E3"/>
    <w:rsid w:val="005A01E2"/>
    <w:rsid w:val="005B24CA"/>
    <w:rsid w:val="005B6EAE"/>
    <w:rsid w:val="005D6EAD"/>
    <w:rsid w:val="005E5018"/>
    <w:rsid w:val="005E6467"/>
    <w:rsid w:val="005F03BD"/>
    <w:rsid w:val="005F6D28"/>
    <w:rsid w:val="00606D66"/>
    <w:rsid w:val="00611D07"/>
    <w:rsid w:val="006124B4"/>
    <w:rsid w:val="00616982"/>
    <w:rsid w:val="006253D8"/>
    <w:rsid w:val="0064528B"/>
    <w:rsid w:val="00645D7F"/>
    <w:rsid w:val="00647099"/>
    <w:rsid w:val="00650043"/>
    <w:rsid w:val="006878A0"/>
    <w:rsid w:val="00694E5A"/>
    <w:rsid w:val="006A27B2"/>
    <w:rsid w:val="006B18ED"/>
    <w:rsid w:val="006D69A6"/>
    <w:rsid w:val="006F4D11"/>
    <w:rsid w:val="006F5E62"/>
    <w:rsid w:val="00711113"/>
    <w:rsid w:val="0072023F"/>
    <w:rsid w:val="0072098A"/>
    <w:rsid w:val="007231E6"/>
    <w:rsid w:val="00725EFF"/>
    <w:rsid w:val="0074105C"/>
    <w:rsid w:val="00743831"/>
    <w:rsid w:val="00747BF6"/>
    <w:rsid w:val="00750674"/>
    <w:rsid w:val="00761090"/>
    <w:rsid w:val="0076508A"/>
    <w:rsid w:val="0077452D"/>
    <w:rsid w:val="00780F40"/>
    <w:rsid w:val="00797103"/>
    <w:rsid w:val="007A1171"/>
    <w:rsid w:val="007A1699"/>
    <w:rsid w:val="007B30AE"/>
    <w:rsid w:val="007C1AC7"/>
    <w:rsid w:val="007C2C12"/>
    <w:rsid w:val="007D607E"/>
    <w:rsid w:val="007E088E"/>
    <w:rsid w:val="007F3995"/>
    <w:rsid w:val="0080670A"/>
    <w:rsid w:val="00815615"/>
    <w:rsid w:val="00815941"/>
    <w:rsid w:val="00816116"/>
    <w:rsid w:val="0081650C"/>
    <w:rsid w:val="0082288D"/>
    <w:rsid w:val="00834BC3"/>
    <w:rsid w:val="008476B2"/>
    <w:rsid w:val="0085450A"/>
    <w:rsid w:val="00856086"/>
    <w:rsid w:val="0086197B"/>
    <w:rsid w:val="00863B97"/>
    <w:rsid w:val="0086616E"/>
    <w:rsid w:val="00866C68"/>
    <w:rsid w:val="0087294E"/>
    <w:rsid w:val="00875890"/>
    <w:rsid w:val="00881E07"/>
    <w:rsid w:val="00884345"/>
    <w:rsid w:val="00891A29"/>
    <w:rsid w:val="008A12F4"/>
    <w:rsid w:val="008A78E6"/>
    <w:rsid w:val="008A7AAC"/>
    <w:rsid w:val="008B20F7"/>
    <w:rsid w:val="008B521E"/>
    <w:rsid w:val="008B62E7"/>
    <w:rsid w:val="008C3DAE"/>
    <w:rsid w:val="008C596D"/>
    <w:rsid w:val="008C63E9"/>
    <w:rsid w:val="008C7A36"/>
    <w:rsid w:val="008D2945"/>
    <w:rsid w:val="008D68C5"/>
    <w:rsid w:val="008D771D"/>
    <w:rsid w:val="008E127F"/>
    <w:rsid w:val="008E5B6C"/>
    <w:rsid w:val="008F251D"/>
    <w:rsid w:val="008F25FF"/>
    <w:rsid w:val="00906829"/>
    <w:rsid w:val="0091208D"/>
    <w:rsid w:val="00924E18"/>
    <w:rsid w:val="00933AE5"/>
    <w:rsid w:val="0094220C"/>
    <w:rsid w:val="00945D52"/>
    <w:rsid w:val="0095411F"/>
    <w:rsid w:val="00964EE0"/>
    <w:rsid w:val="009809E7"/>
    <w:rsid w:val="009832CA"/>
    <w:rsid w:val="00983A06"/>
    <w:rsid w:val="00992469"/>
    <w:rsid w:val="0099582A"/>
    <w:rsid w:val="009977B6"/>
    <w:rsid w:val="009A27AB"/>
    <w:rsid w:val="009A4D21"/>
    <w:rsid w:val="009C7F64"/>
    <w:rsid w:val="009D4733"/>
    <w:rsid w:val="009E000A"/>
    <w:rsid w:val="009E6A53"/>
    <w:rsid w:val="009F0AEF"/>
    <w:rsid w:val="00A04D31"/>
    <w:rsid w:val="00A244BA"/>
    <w:rsid w:val="00A246D4"/>
    <w:rsid w:val="00A442B5"/>
    <w:rsid w:val="00A55398"/>
    <w:rsid w:val="00A55A96"/>
    <w:rsid w:val="00A752FC"/>
    <w:rsid w:val="00A75D58"/>
    <w:rsid w:val="00A81717"/>
    <w:rsid w:val="00A862E6"/>
    <w:rsid w:val="00A86771"/>
    <w:rsid w:val="00A8680E"/>
    <w:rsid w:val="00A9463C"/>
    <w:rsid w:val="00A9764E"/>
    <w:rsid w:val="00AB373B"/>
    <w:rsid w:val="00AC556A"/>
    <w:rsid w:val="00AC577D"/>
    <w:rsid w:val="00AC5AE7"/>
    <w:rsid w:val="00AC7860"/>
    <w:rsid w:val="00AD2493"/>
    <w:rsid w:val="00AE1A09"/>
    <w:rsid w:val="00AE6962"/>
    <w:rsid w:val="00AF0B34"/>
    <w:rsid w:val="00AF2D04"/>
    <w:rsid w:val="00B0355A"/>
    <w:rsid w:val="00B13344"/>
    <w:rsid w:val="00B14B69"/>
    <w:rsid w:val="00B2018A"/>
    <w:rsid w:val="00B22117"/>
    <w:rsid w:val="00B5222B"/>
    <w:rsid w:val="00B55763"/>
    <w:rsid w:val="00B63AD7"/>
    <w:rsid w:val="00B74709"/>
    <w:rsid w:val="00B836A7"/>
    <w:rsid w:val="00B85B06"/>
    <w:rsid w:val="00B912AD"/>
    <w:rsid w:val="00B95880"/>
    <w:rsid w:val="00B97D4F"/>
    <w:rsid w:val="00BA2E37"/>
    <w:rsid w:val="00BA74D7"/>
    <w:rsid w:val="00BB033B"/>
    <w:rsid w:val="00BC3D0C"/>
    <w:rsid w:val="00BD2135"/>
    <w:rsid w:val="00BD7323"/>
    <w:rsid w:val="00BF72A9"/>
    <w:rsid w:val="00C05AC7"/>
    <w:rsid w:val="00C13932"/>
    <w:rsid w:val="00C23832"/>
    <w:rsid w:val="00C36963"/>
    <w:rsid w:val="00C40277"/>
    <w:rsid w:val="00C71554"/>
    <w:rsid w:val="00C728B9"/>
    <w:rsid w:val="00C7509E"/>
    <w:rsid w:val="00C95C6A"/>
    <w:rsid w:val="00CA4149"/>
    <w:rsid w:val="00CA501C"/>
    <w:rsid w:val="00CB5544"/>
    <w:rsid w:val="00CB5A56"/>
    <w:rsid w:val="00CB6B53"/>
    <w:rsid w:val="00CC1505"/>
    <w:rsid w:val="00CC402D"/>
    <w:rsid w:val="00CE5F6C"/>
    <w:rsid w:val="00CE75CC"/>
    <w:rsid w:val="00CF18EF"/>
    <w:rsid w:val="00CF4786"/>
    <w:rsid w:val="00CF6975"/>
    <w:rsid w:val="00D01DE0"/>
    <w:rsid w:val="00D12572"/>
    <w:rsid w:val="00D12BA3"/>
    <w:rsid w:val="00D130EB"/>
    <w:rsid w:val="00D15505"/>
    <w:rsid w:val="00D24647"/>
    <w:rsid w:val="00D26864"/>
    <w:rsid w:val="00D32329"/>
    <w:rsid w:val="00D44CB1"/>
    <w:rsid w:val="00D57306"/>
    <w:rsid w:val="00D7236D"/>
    <w:rsid w:val="00D73EA1"/>
    <w:rsid w:val="00DA6BDC"/>
    <w:rsid w:val="00DB2906"/>
    <w:rsid w:val="00DB40E6"/>
    <w:rsid w:val="00DC57E1"/>
    <w:rsid w:val="00DE0065"/>
    <w:rsid w:val="00DE1F63"/>
    <w:rsid w:val="00E16770"/>
    <w:rsid w:val="00E339D3"/>
    <w:rsid w:val="00E51604"/>
    <w:rsid w:val="00E674B3"/>
    <w:rsid w:val="00E77CD3"/>
    <w:rsid w:val="00E8371F"/>
    <w:rsid w:val="00E843D1"/>
    <w:rsid w:val="00E907D6"/>
    <w:rsid w:val="00E93DB4"/>
    <w:rsid w:val="00E974B7"/>
    <w:rsid w:val="00EA1AB4"/>
    <w:rsid w:val="00EA685B"/>
    <w:rsid w:val="00EB4269"/>
    <w:rsid w:val="00EB57BF"/>
    <w:rsid w:val="00EB7122"/>
    <w:rsid w:val="00EC080D"/>
    <w:rsid w:val="00EC3ACD"/>
    <w:rsid w:val="00EC6933"/>
    <w:rsid w:val="00EC7FAF"/>
    <w:rsid w:val="00ED1032"/>
    <w:rsid w:val="00ED4998"/>
    <w:rsid w:val="00EF4DEA"/>
    <w:rsid w:val="00F0532F"/>
    <w:rsid w:val="00F161B8"/>
    <w:rsid w:val="00F27187"/>
    <w:rsid w:val="00F337DD"/>
    <w:rsid w:val="00F35290"/>
    <w:rsid w:val="00F35CD7"/>
    <w:rsid w:val="00F41615"/>
    <w:rsid w:val="00F43B9B"/>
    <w:rsid w:val="00F441F6"/>
    <w:rsid w:val="00F45F07"/>
    <w:rsid w:val="00F46ABE"/>
    <w:rsid w:val="00F55131"/>
    <w:rsid w:val="00F56F61"/>
    <w:rsid w:val="00F63138"/>
    <w:rsid w:val="00F7150E"/>
    <w:rsid w:val="00F74D86"/>
    <w:rsid w:val="00F848B1"/>
    <w:rsid w:val="00FA25BE"/>
    <w:rsid w:val="00FA4582"/>
    <w:rsid w:val="00FA52B3"/>
    <w:rsid w:val="00FA658C"/>
    <w:rsid w:val="00FA78CF"/>
    <w:rsid w:val="00FC0143"/>
    <w:rsid w:val="00FC1942"/>
    <w:rsid w:val="00FC3DCA"/>
    <w:rsid w:val="00FC5572"/>
    <w:rsid w:val="00FD5D82"/>
    <w:rsid w:val="00FE4A82"/>
    <w:rsid w:val="00FE787E"/>
    <w:rsid w:val="0DE5794D"/>
    <w:rsid w:val="11453E8B"/>
    <w:rsid w:val="1D6D335D"/>
    <w:rsid w:val="1FB539AD"/>
    <w:rsid w:val="24A2745C"/>
    <w:rsid w:val="2AC25F3A"/>
    <w:rsid w:val="2CFB2A71"/>
    <w:rsid w:val="35031158"/>
    <w:rsid w:val="39FD5698"/>
    <w:rsid w:val="3A1324A1"/>
    <w:rsid w:val="40D3530A"/>
    <w:rsid w:val="482E1EF7"/>
    <w:rsid w:val="48C811C5"/>
    <w:rsid w:val="4D5E6FC7"/>
    <w:rsid w:val="4DBA3511"/>
    <w:rsid w:val="520F5925"/>
    <w:rsid w:val="610466D1"/>
    <w:rsid w:val="68C01E99"/>
    <w:rsid w:val="6E5E0008"/>
    <w:rsid w:val="6FEB44B5"/>
    <w:rsid w:val="74672A3B"/>
    <w:rsid w:val="771C77B4"/>
    <w:rsid w:val="7A60404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uiPriority="99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Strong" w:uiPriority="22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A244BA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qFormat/>
    <w:rsid w:val="00A244BA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qFormat/>
    <w:rsid w:val="00A244BA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customStyle="1" w:styleId="Default">
    <w:name w:val="Default"/>
    <w:rsid w:val="007A1171"/>
    <w:pPr>
      <w:widowControl w:val="0"/>
      <w:autoSpaceDE w:val="0"/>
      <w:autoSpaceDN w:val="0"/>
      <w:adjustRightInd w:val="0"/>
    </w:pPr>
    <w:rPr>
      <w:rFonts w:ascii="FZKai-Z03" w:eastAsia="FZKai-Z03" w:cs="FZKai-Z03"/>
      <w:color w:val="000000"/>
      <w:sz w:val="24"/>
      <w:szCs w:val="24"/>
    </w:rPr>
  </w:style>
  <w:style w:type="character" w:styleId="a5">
    <w:name w:val="Strong"/>
    <w:basedOn w:val="a0"/>
    <w:uiPriority w:val="22"/>
    <w:qFormat/>
    <w:rsid w:val="004110E2"/>
    <w:rPr>
      <w:b/>
      <w:bCs/>
    </w:rPr>
  </w:style>
  <w:style w:type="paragraph" w:styleId="a6">
    <w:name w:val="List Paragraph"/>
    <w:basedOn w:val="a"/>
    <w:uiPriority w:val="99"/>
    <w:unhideWhenUsed/>
    <w:rsid w:val="005B24CA"/>
    <w:pPr>
      <w:ind w:firstLineChars="200" w:firstLine="420"/>
    </w:pPr>
  </w:style>
  <w:style w:type="character" w:customStyle="1" w:styleId="qb-blur-dom">
    <w:name w:val="qb-blur-dom"/>
    <w:basedOn w:val="a0"/>
    <w:rsid w:val="00EC6933"/>
  </w:style>
  <w:style w:type="character" w:customStyle="1" w:styleId="Char">
    <w:name w:val="页脚 Char"/>
    <w:basedOn w:val="a0"/>
    <w:link w:val="a3"/>
    <w:uiPriority w:val="99"/>
    <w:rsid w:val="0041667C"/>
    <w:rPr>
      <w:rFonts w:asciiTheme="minorHAnsi" w:eastAsiaTheme="minorEastAsia" w:hAnsiTheme="minorHAnsi" w:cstheme="minorBidi"/>
      <w:kern w:val="2"/>
      <w:sz w:val="18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2268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microsoft.com/office/2007/relationships/stylesWithEffects" Target="stylesWithEffect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6BA40B1E-C638-408C-9301-45A84E8679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961</TotalTime>
  <Pages>11</Pages>
  <Words>656</Words>
  <Characters>3743</Characters>
  <Application>Microsoft Office Word</Application>
  <DocSecurity>0</DocSecurity>
  <Lines>31</Lines>
  <Paragraphs>8</Paragraphs>
  <ScaleCrop>false</ScaleCrop>
  <Company/>
  <LinksUpToDate>false</LinksUpToDate>
  <CharactersWithSpaces>4391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user</cp:lastModifiedBy>
  <cp:revision>49</cp:revision>
  <cp:lastPrinted>2020-05-12T08:44:00Z</cp:lastPrinted>
  <dcterms:created xsi:type="dcterms:W3CDTF">2020-04-26T06:10:00Z</dcterms:created>
  <dcterms:modified xsi:type="dcterms:W3CDTF">2020-06-08T06:46:00Z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