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8F4827" w14:textId="130ACEAF" w:rsidR="002C76B0" w:rsidRPr="002C76B0" w:rsidRDefault="002C76B0" w:rsidP="002C76B0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exact"/>
        <w:rPr>
          <w:rFonts w:ascii="方正小标宋_GBK" w:eastAsia="方正小标宋_GBK" w:hAnsi="宋体" w:cs="宋体"/>
          <w:kern w:val="0"/>
          <w:sz w:val="30"/>
          <w:szCs w:val="30"/>
        </w:rPr>
      </w:pPr>
      <w:r w:rsidRPr="002C76B0">
        <w:rPr>
          <w:rFonts w:ascii="方正小标宋_GBK" w:eastAsia="方正小标宋_GBK" w:hAnsi="宋体" w:cs="宋体" w:hint="eastAsia"/>
          <w:kern w:val="0"/>
          <w:sz w:val="30"/>
          <w:szCs w:val="30"/>
        </w:rPr>
        <w:t>附件3</w:t>
      </w:r>
    </w:p>
    <w:tbl>
      <w:tblPr>
        <w:tblpPr w:leftFromText="180" w:rightFromText="180" w:vertAnchor="page" w:horzAnchor="margin" w:tblpY="1333"/>
        <w:tblW w:w="14850" w:type="dxa"/>
        <w:tblLayout w:type="fixed"/>
        <w:tblLook w:val="04A0" w:firstRow="1" w:lastRow="0" w:firstColumn="1" w:lastColumn="0" w:noHBand="0" w:noVBand="1"/>
      </w:tblPr>
      <w:tblGrid>
        <w:gridCol w:w="426"/>
        <w:gridCol w:w="426"/>
        <w:gridCol w:w="992"/>
        <w:gridCol w:w="1383"/>
        <w:gridCol w:w="9214"/>
        <w:gridCol w:w="708"/>
        <w:gridCol w:w="993"/>
        <w:gridCol w:w="708"/>
      </w:tblGrid>
      <w:tr w:rsidR="002C76B0" w14:paraId="3416E46A" w14:textId="77777777" w:rsidTr="002C76B0">
        <w:trPr>
          <w:trHeight w:val="285"/>
        </w:trPr>
        <w:tc>
          <w:tcPr>
            <w:tcW w:w="8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FE548" w14:textId="77777777" w:rsidR="002C76B0" w:rsidRDefault="002C76B0" w:rsidP="002C76B0">
            <w:pPr>
              <w:spacing w:line="240" w:lineRule="exact"/>
              <w:jc w:val="center"/>
              <w:rPr>
                <w:rFonts w:ascii="方正黑体_GBK" w:eastAsia="方正黑体_GBK" w:hAnsi="Times New Roman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23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BAC16" w14:textId="77777777" w:rsidR="002C76B0" w:rsidRDefault="002C76B0" w:rsidP="002C76B0">
            <w:pPr>
              <w:spacing w:line="24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守法诚信等级评价指标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592EC" w14:textId="77777777" w:rsidR="002C76B0" w:rsidRDefault="002C76B0" w:rsidP="002C76B0">
            <w:pPr>
              <w:spacing w:line="24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评分要求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24ACA" w14:textId="77777777" w:rsidR="002C76B0" w:rsidRDefault="002C76B0" w:rsidP="002C76B0">
            <w:pPr>
              <w:spacing w:line="240" w:lineRule="exact"/>
              <w:jc w:val="center"/>
              <w:rPr>
                <w:rFonts w:ascii="方正黑体_GBK" w:eastAsia="方正黑体_GBK" w:hAnsi="Times New Roman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t>分值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4C062C" w14:textId="77777777" w:rsidR="002C76B0" w:rsidRDefault="002C76B0" w:rsidP="002C76B0">
            <w:pPr>
              <w:spacing w:line="24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扣分原因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9570D8" w14:textId="77777777" w:rsidR="002C76B0" w:rsidRDefault="002C76B0" w:rsidP="002C76B0">
            <w:pPr>
              <w:spacing w:line="240" w:lineRule="exact"/>
              <w:jc w:val="center"/>
              <w:rPr>
                <w:rFonts w:ascii="方正黑体_GBK" w:eastAsia="方正黑体_GBK" w:hAnsi="宋体" w:cs="宋体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宋体" w:cs="宋体" w:hint="eastAsia"/>
                <w:kern w:val="0"/>
                <w:sz w:val="18"/>
                <w:szCs w:val="18"/>
              </w:rPr>
              <w:t>扣分</w:t>
            </w:r>
          </w:p>
        </w:tc>
      </w:tr>
      <w:tr w:rsidR="002C76B0" w14:paraId="3750E2AF" w14:textId="77777777" w:rsidTr="008662E9">
        <w:trPr>
          <w:trHeight w:val="544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57718" w14:textId="77777777" w:rsidR="002C76B0" w:rsidRDefault="002C76B0" w:rsidP="002C76B0">
            <w:pPr>
              <w:spacing w:line="240" w:lineRule="exact"/>
              <w:rPr>
                <w:rFonts w:ascii="方正黑体_GBK" w:eastAsia="方正黑体_GBK" w:hAnsi="Times New Roman"/>
                <w:kern w:val="0"/>
                <w:sz w:val="18"/>
                <w:szCs w:val="18"/>
              </w:rPr>
            </w:pP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单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项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守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法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诚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信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评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价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指</w:t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</w:r>
            <w:r>
              <w:rPr>
                <w:rFonts w:ascii="方正黑体_GBK" w:eastAsia="方正黑体_GBK" w:hAnsi="Times New Roman" w:hint="eastAsia"/>
                <w:kern w:val="0"/>
                <w:sz w:val="18"/>
                <w:szCs w:val="18"/>
              </w:rPr>
              <w:br/>
              <w:t>标</w:t>
            </w: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6C397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1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A32AD" w14:textId="1D6C345A" w:rsidR="002C76B0" w:rsidRDefault="002C76B0" w:rsidP="008662E9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收购经营信息</w:t>
            </w:r>
            <w:r w:rsidR="006B2C55">
              <w:rPr>
                <w:rFonts w:ascii="宋体" w:hAnsi="宋体" w:cs="宋体" w:hint="eastAsia"/>
                <w:kern w:val="0"/>
                <w:sz w:val="18"/>
                <w:szCs w:val="18"/>
              </w:rPr>
              <w:t>备案、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定期报告情况核查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36E0E1" w14:textId="77777777" w:rsidR="002C76B0" w:rsidRDefault="002C76B0" w:rsidP="002C76B0">
            <w:pPr>
              <w:widowControl w:val="0"/>
              <w:adjustRightInd w:val="0"/>
              <w:snapToGrid w:val="0"/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信息备案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5DDCE6" w14:textId="27DADCBC" w:rsidR="002C76B0" w:rsidRDefault="002C76B0" w:rsidP="006F4C30"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B52FF">
              <w:rPr>
                <w:rFonts w:ascii="宋体" w:hAnsi="宋体" w:cs="宋体" w:hint="eastAsia"/>
                <w:kern w:val="0"/>
                <w:sz w:val="18"/>
                <w:szCs w:val="18"/>
              </w:rPr>
              <w:t>企业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未向</w:t>
            </w:r>
            <w:r w:rsidRPr="003B52FF">
              <w:rPr>
                <w:rFonts w:ascii="宋体" w:hAnsi="宋体" w:cs="宋体" w:hint="eastAsia"/>
                <w:kern w:val="0"/>
                <w:sz w:val="18"/>
                <w:szCs w:val="18"/>
              </w:rPr>
              <w:t>收购地</w:t>
            </w:r>
            <w:r w:rsidR="008B145A">
              <w:rPr>
                <w:rFonts w:ascii="宋体" w:hAnsi="宋体" w:cs="宋体" w:hint="eastAsia"/>
                <w:kern w:val="0"/>
                <w:sz w:val="18"/>
                <w:szCs w:val="18"/>
              </w:rPr>
              <w:t>粮食</w:t>
            </w:r>
            <w:r w:rsidRPr="003B52FF">
              <w:rPr>
                <w:rFonts w:ascii="宋体" w:hAnsi="宋体" w:cs="宋体" w:hint="eastAsia"/>
                <w:kern w:val="0"/>
                <w:sz w:val="18"/>
                <w:szCs w:val="18"/>
              </w:rPr>
              <w:t>行政管理部门备案</w:t>
            </w:r>
            <w:r w:rsidR="006F4C30">
              <w:rPr>
                <w:rFonts w:ascii="宋体" w:hAnsi="宋体" w:cs="宋体" w:hint="eastAsia"/>
                <w:kern w:val="0"/>
                <w:sz w:val="18"/>
                <w:szCs w:val="18"/>
              </w:rPr>
              <w:t>，或</w:t>
            </w:r>
            <w:r w:rsidRPr="003B52FF">
              <w:rPr>
                <w:rFonts w:ascii="宋体" w:hAnsi="宋体" w:cs="宋体" w:hint="eastAsia"/>
                <w:kern w:val="0"/>
                <w:sz w:val="18"/>
                <w:szCs w:val="18"/>
              </w:rPr>
              <w:t>企业名称、地址、负责人以及仓储设施等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备案</w:t>
            </w:r>
            <w:r w:rsidRPr="003B52FF">
              <w:rPr>
                <w:rFonts w:ascii="宋体" w:hAnsi="宋体" w:cs="宋体" w:hint="eastAsia"/>
                <w:kern w:val="0"/>
                <w:sz w:val="18"/>
                <w:szCs w:val="18"/>
              </w:rPr>
              <w:t>信息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不全的，扣</w:t>
            </w:r>
            <w:r w:rsidR="00F31829">
              <w:rPr>
                <w:rFonts w:ascii="宋体" w:hAnsi="宋体" w:cs="宋体" w:hint="eastAsia"/>
                <w:kern w:val="0"/>
                <w:sz w:val="18"/>
                <w:szCs w:val="18"/>
              </w:rPr>
              <w:t>4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03023" w14:textId="77777777" w:rsidR="002C76B0" w:rsidRDefault="002C76B0" w:rsidP="002C76B0">
            <w:pPr>
              <w:widowControl w:val="0"/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735441" w14:textId="77777777" w:rsidR="002C76B0" w:rsidRDefault="002C76B0" w:rsidP="002C76B0">
            <w:pPr>
              <w:widowControl w:val="0"/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41B87" w14:textId="77777777" w:rsidR="002C76B0" w:rsidRDefault="002C76B0" w:rsidP="002C76B0">
            <w:pPr>
              <w:widowControl w:val="0"/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0065026D" w14:textId="77777777" w:rsidTr="002C76B0"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528D8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CB513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4B3BC5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0D24E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信息变更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D0B6BB" w14:textId="41794D0B" w:rsidR="002C76B0" w:rsidRPr="00302984" w:rsidRDefault="002C76B0" w:rsidP="002C76B0"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302984">
              <w:rPr>
                <w:rFonts w:ascii="宋体" w:hAnsi="宋体" w:cs="宋体" w:hint="eastAsia"/>
                <w:kern w:val="0"/>
                <w:sz w:val="18"/>
                <w:szCs w:val="18"/>
              </w:rPr>
              <w:t>备案内容发生变化未及时变更备案信息或未按要求及时向</w:t>
            </w:r>
            <w:r w:rsidR="008B145A">
              <w:rPr>
                <w:rFonts w:ascii="宋体" w:hAnsi="宋体" w:cs="宋体" w:hint="eastAsia"/>
                <w:kern w:val="0"/>
                <w:sz w:val="18"/>
                <w:szCs w:val="18"/>
              </w:rPr>
              <w:t>粮食</w:t>
            </w:r>
            <w:r w:rsidRPr="00302984">
              <w:rPr>
                <w:rFonts w:ascii="宋体" w:hAnsi="宋体" w:cs="宋体" w:hint="eastAsia"/>
                <w:kern w:val="0"/>
                <w:sz w:val="18"/>
                <w:szCs w:val="18"/>
              </w:rPr>
              <w:t>行政管理部门报告收购信息的，扣4分。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FEE6D9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ACE2D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F468CC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7C1B21BC" w14:textId="77777777" w:rsidTr="002C76B0">
        <w:trPr>
          <w:trHeight w:val="31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AB86F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2253F1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9FB0FB5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自营粮食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br/>
              <w:t>收购检查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64D59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收购质量标准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22AD2" w14:textId="3B4ED16A" w:rsidR="002C76B0" w:rsidRDefault="002C76B0" w:rsidP="00C9761B">
            <w:pPr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未执行国家粮食质量标准</w:t>
            </w:r>
            <w:r w:rsidR="00F31829">
              <w:rPr>
                <w:rFonts w:ascii="宋体" w:hAnsi="宋体" w:cs="宋体" w:hint="eastAsia"/>
                <w:kern w:val="0"/>
                <w:sz w:val="18"/>
                <w:szCs w:val="18"/>
              </w:rPr>
              <w:t>、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未按质论价（公示品种、价格）</w:t>
            </w:r>
            <w:r w:rsidR="00C9761B">
              <w:rPr>
                <w:rFonts w:ascii="宋体" w:hAnsi="宋体" w:cs="宋体" w:hint="eastAsia"/>
                <w:kern w:val="0"/>
                <w:sz w:val="18"/>
                <w:szCs w:val="18"/>
              </w:rPr>
              <w:t>等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损害售粮者利益的，一次扣4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分</w:t>
            </w:r>
            <w:r w:rsidR="003C2EAE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；两次以上总得分中扣10分。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D18BD0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ED7604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54DEB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5339C11E" w14:textId="77777777" w:rsidTr="002C76B0">
        <w:trPr>
          <w:trHeight w:val="28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EA22C2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4430E3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144816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E42BE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支付售粮款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34932" w14:textId="7417D5E7" w:rsidR="002C76B0" w:rsidRPr="00517504" w:rsidRDefault="002C76B0" w:rsidP="00CC676F">
            <w:pPr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未按规定向售粮者及时支付售粮款的，</w:t>
            </w:r>
            <w:r w:rsidR="00CC676F">
              <w:rPr>
                <w:rFonts w:ascii="宋体" w:hAnsi="宋体" w:cs="宋体" w:hint="eastAsia"/>
                <w:kern w:val="0"/>
                <w:sz w:val="18"/>
                <w:szCs w:val="18"/>
              </w:rPr>
              <w:t>一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笔扣4分</w:t>
            </w:r>
            <w:r w:rsidR="003C2EAE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；两笔以上总得分中扣10分。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4BB24B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3CABF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8609FC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23FEBFB8" w14:textId="77777777" w:rsidTr="002C76B0">
        <w:trPr>
          <w:trHeight w:val="352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B27B0E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7BC25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9E582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质量管</w:t>
            </w:r>
          </w:p>
          <w:p w14:paraId="23966EB1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理检查</w:t>
            </w:r>
            <w:proofErr w:type="gramEnd"/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13432" w14:textId="77777777" w:rsidR="002C76B0" w:rsidRDefault="002C76B0" w:rsidP="002C76B0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检测能力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DC4F55" w14:textId="0457C8FB" w:rsidR="002C76B0" w:rsidRDefault="002C76B0" w:rsidP="00F31829">
            <w:pPr>
              <w:adjustRightInd w:val="0"/>
              <w:snapToGrid w:val="0"/>
              <w:spacing w:line="22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对某些无能力的检测项目，可签订协议委托具有资质的检验机构承担，无协议的，</w:t>
            </w:r>
            <w:r w:rsidR="00F31829">
              <w:rPr>
                <w:rFonts w:ascii="宋体" w:hAnsi="宋体" w:cs="宋体" w:hint="eastAsia"/>
                <w:kern w:val="0"/>
                <w:sz w:val="18"/>
                <w:szCs w:val="18"/>
              </w:rPr>
              <w:t>扣4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C62AB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21E74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703F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470FD07A" w14:textId="77777777" w:rsidTr="00F31829">
        <w:trPr>
          <w:trHeight w:val="287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DABCA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45C31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1AEB9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8D0C3" w14:textId="77777777" w:rsidR="002C76B0" w:rsidRDefault="002C76B0" w:rsidP="002C76B0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出入库检验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DB5B6" w14:textId="5A21F89C" w:rsidR="002C76B0" w:rsidRDefault="00F31829" w:rsidP="00F31829">
            <w:pPr>
              <w:adjustRightInd w:val="0"/>
              <w:snapToGrid w:val="0"/>
              <w:spacing w:line="16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没有执行出入库质量检验制度，或出入库检验指标或检验报告不符合要求的，扣5分</w:t>
            </w:r>
            <w:r w:rsidR="002C76B0">
              <w:rPr>
                <w:rFonts w:ascii="宋体" w:hAnsi="宋体" w:cs="宋体" w:hint="eastAsia"/>
                <w:kern w:val="0"/>
                <w:sz w:val="18"/>
                <w:szCs w:val="18"/>
              </w:rPr>
              <w:t>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90DE09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2CDB8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BAEC8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7E79402B" w14:textId="77777777" w:rsidTr="002C76B0">
        <w:trPr>
          <w:trHeight w:val="28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DBA54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A1F278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DFCA27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AE482" w14:textId="77777777" w:rsidR="002C76B0" w:rsidRDefault="002C76B0" w:rsidP="002C76B0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FCF465" w14:textId="14384E39" w:rsidR="002C76B0" w:rsidRDefault="003C2EAE" w:rsidP="006F4C30">
            <w:pPr>
              <w:adjustRightInd w:val="0"/>
              <w:snapToGrid w:val="0"/>
              <w:spacing w:line="24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没有建立粮食质量安全档案，或质量档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案保存期限不符合要求的，扣5分；发现超标库存粮食且处置不当</w:t>
            </w:r>
            <w:r w:rsidR="006F4C30">
              <w:rPr>
                <w:rFonts w:ascii="宋体" w:hAnsi="宋体" w:cs="宋体" w:hint="eastAsia"/>
                <w:kern w:val="0"/>
                <w:sz w:val="18"/>
                <w:szCs w:val="18"/>
              </w:rPr>
              <w:t>，或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因企业责任引发质量安全舆情的，总得分中扣10分。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87DC4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3D8F16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71264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51066F98" w14:textId="77777777" w:rsidTr="002C76B0">
        <w:trPr>
          <w:trHeight w:val="28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9FBA85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C32E65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D7CDBA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FC4E22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成品粮质量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E47F8" w14:textId="3F222625" w:rsidR="002C76B0" w:rsidRDefault="002C76B0" w:rsidP="00F31829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待售或已售成品粮油出现腐败变质、被有毒有害物质污染、使用未经批准使用的食品添加剂或添加剂超过允许限量等情况</w:t>
            </w:r>
            <w:r w:rsidR="003C2EAE">
              <w:rPr>
                <w:rFonts w:ascii="宋体" w:hAnsi="宋体" w:cs="宋体" w:hint="eastAsia"/>
                <w:kern w:val="0"/>
                <w:sz w:val="18"/>
                <w:szCs w:val="18"/>
              </w:rPr>
              <w:t>的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="00F31829">
              <w:rPr>
                <w:rFonts w:ascii="宋体" w:hAnsi="宋体" w:cs="宋体" w:hint="eastAsia"/>
                <w:kern w:val="0"/>
                <w:sz w:val="18"/>
                <w:szCs w:val="18"/>
              </w:rPr>
              <w:t>扣5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2BB1DD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32AAD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98FBF3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3C7412E3" w14:textId="77777777" w:rsidTr="002C76B0">
        <w:trPr>
          <w:trHeight w:val="396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F3FDA5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6A491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431A8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仓储设施及运输工具检查</w:t>
            </w:r>
          </w:p>
        </w:tc>
        <w:tc>
          <w:tcPr>
            <w:tcW w:w="138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1D1EB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仓储设施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F270C" w14:textId="3D79F8DC" w:rsidR="002C76B0" w:rsidRDefault="002C76B0" w:rsidP="00F31829">
            <w:pPr>
              <w:adjustRightInd w:val="0"/>
              <w:snapToGrid w:val="0"/>
              <w:spacing w:line="16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依照《粮油储藏技术规范》，有一处不达要求</w:t>
            </w:r>
            <w:r w:rsidR="006F4C30">
              <w:rPr>
                <w:rFonts w:ascii="宋体" w:hAnsi="宋体" w:cs="宋体" w:hint="eastAsia"/>
                <w:kern w:val="0"/>
                <w:sz w:val="18"/>
                <w:szCs w:val="18"/>
              </w:rPr>
              <w:t>的，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扣</w:t>
            </w:r>
            <w:r w:rsidR="00F31829">
              <w:rPr>
                <w:rFonts w:ascii="宋体" w:hAnsi="宋体" w:cs="宋体" w:hint="eastAsia"/>
                <w:kern w:val="0"/>
                <w:sz w:val="18"/>
                <w:szCs w:val="18"/>
              </w:rPr>
              <w:t>5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09C8CE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971B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B212B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529C8E3F" w14:textId="77777777" w:rsidTr="002C76B0">
        <w:trPr>
          <w:trHeight w:val="293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56502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0CFB4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CD4ED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16C34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0D424" w14:textId="6163C678" w:rsidR="002C76B0" w:rsidRDefault="002C76B0" w:rsidP="00F31829">
            <w:pPr>
              <w:adjustRightInd w:val="0"/>
              <w:snapToGrid w:val="0"/>
              <w:spacing w:line="16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使用被污染的运输工具、包装材料运输粮食的，</w:t>
            </w:r>
            <w:r w:rsidR="00F31829">
              <w:rPr>
                <w:rFonts w:ascii="宋体" w:hAnsi="宋体" w:cs="宋体" w:hint="eastAsia"/>
                <w:kern w:val="0"/>
                <w:sz w:val="18"/>
                <w:szCs w:val="18"/>
              </w:rPr>
              <w:t>扣5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74D54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0E9111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01542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3FFF3188" w14:textId="77777777" w:rsidTr="002C76B0">
        <w:trPr>
          <w:trHeight w:val="409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09D7BC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620C3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3AE09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856E7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AA845" w14:textId="3FB85F5F" w:rsidR="002C76B0" w:rsidRDefault="002C76B0" w:rsidP="00F31829">
            <w:pPr>
              <w:adjustRightInd w:val="0"/>
              <w:snapToGrid w:val="0"/>
              <w:spacing w:line="16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运输过程中发生污染、雨湿的</w:t>
            </w:r>
            <w:r w:rsidR="00150AA5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扣4分；</w:t>
            </w:r>
            <w:r w:rsidR="003C2EAE">
              <w:rPr>
                <w:rFonts w:ascii="宋体" w:hAnsi="宋体" w:cs="宋体" w:hint="eastAsia"/>
                <w:kern w:val="0"/>
                <w:sz w:val="18"/>
                <w:szCs w:val="18"/>
              </w:rPr>
              <w:t>发</w:t>
            </w:r>
            <w:r w:rsidR="003C2EAE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生霉烂变质的，总</w:t>
            </w:r>
            <w:r w:rsidR="00517504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得</w:t>
            </w:r>
            <w:r w:rsidR="003C2EAE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分中扣15分。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063C6D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4907E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FF3F7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5E6306C8" w14:textId="77777777" w:rsidTr="002C76B0">
        <w:trPr>
          <w:trHeight w:val="28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1C1057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B9C98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1A33588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统计制</w:t>
            </w:r>
          </w:p>
          <w:p w14:paraId="0D4972BC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度检查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C33EFB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统计数据准确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4153A" w14:textId="70ACE826" w:rsidR="002C76B0" w:rsidRDefault="002C76B0" w:rsidP="003C2EAE">
            <w:pPr>
              <w:spacing w:line="16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有虚报、瞒报、拒报、漏报、伪造、篡改行为的，</w:t>
            </w:r>
            <w:r w:rsidR="003C2EAE">
              <w:rPr>
                <w:rFonts w:ascii="宋体" w:hAnsi="宋体" w:cs="宋体" w:hint="eastAsia"/>
                <w:kern w:val="0"/>
                <w:sz w:val="18"/>
                <w:szCs w:val="18"/>
              </w:rPr>
              <w:t>扣4分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F1714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E53F45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B90E36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483F90CE" w14:textId="77777777" w:rsidTr="002C76B0">
        <w:trPr>
          <w:trHeight w:val="28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080658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E80FBA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FAFF71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5E5E5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建立统计台账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716E2A" w14:textId="1F2FA771" w:rsidR="002C76B0" w:rsidRPr="00517504" w:rsidRDefault="003C2EAE" w:rsidP="003C2EAE">
            <w:pPr>
              <w:adjustRightInd w:val="0"/>
              <w:snapToGrid w:val="0"/>
              <w:spacing w:line="16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未建立粮食统计台账、经营台账</w:t>
            </w:r>
            <w:r w:rsidR="00150AA5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或保存时间不符合要求的，扣4分。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9C115C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52B09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C82B8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7D3A654D" w14:textId="77777777" w:rsidTr="002C76B0">
        <w:trPr>
          <w:trHeight w:val="28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A2FF02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D1DD735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CD5B9CF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624D3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报送统计数据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F7856" w14:textId="61ED3E83" w:rsidR="002C76B0" w:rsidRPr="00517504" w:rsidRDefault="008A653B" w:rsidP="008A653B">
            <w:pPr>
              <w:adjustRightInd w:val="0"/>
              <w:snapToGrid w:val="0"/>
              <w:spacing w:line="16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未按</w:t>
            </w:r>
            <w:r w:rsidR="002C76B0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国家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有关</w:t>
            </w:r>
            <w:r w:rsidR="002C76B0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粮食流通统计制度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要求</w:t>
            </w:r>
            <w:r w:rsidR="002C76B0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按</w:t>
            </w:r>
            <w:r w:rsidR="002C76B0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时报送粮食流通统计基本数据的，</w:t>
            </w:r>
            <w:r w:rsidR="00F31829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扣4</w:t>
            </w:r>
            <w:r w:rsidR="002C76B0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B8523D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379D37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972384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3DE98C7C" w14:textId="77777777" w:rsidTr="002C76B0">
        <w:trPr>
          <w:trHeight w:val="591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D3FD2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63713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375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7CBC14C" w14:textId="77777777" w:rsidR="002C76B0" w:rsidRDefault="002C76B0" w:rsidP="008662E9">
            <w:pPr>
              <w:spacing w:line="18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执行特定情形下的粮食库存量情况检查评价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361F2" w14:textId="0B4CD41C" w:rsidR="002C76B0" w:rsidRPr="00517504" w:rsidRDefault="002C76B0" w:rsidP="006F4C30">
            <w:pPr>
              <w:spacing w:line="20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未按照国家或省有关规定执行特定情形下的粮食库存量标准的</w:t>
            </w:r>
            <w:r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，</w:t>
            </w:r>
            <w:r w:rsidR="008662E9"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扣</w:t>
            </w:r>
            <w:r w:rsidR="008662E9"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4</w:t>
            </w:r>
            <w:r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913284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4BD53D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02C1F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71062EAA" w14:textId="77777777" w:rsidTr="002C76B0">
        <w:trPr>
          <w:trHeight w:val="252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BF481D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3E5CED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F7FA227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其他粮食法律法规检    查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7C7287" w14:textId="77777777" w:rsidR="002C76B0" w:rsidRDefault="002C76B0" w:rsidP="002C76B0">
            <w:pPr>
              <w:adjustRightInd w:val="0"/>
              <w:snapToGrid w:val="0"/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应急保障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742A65F" w14:textId="0F27AEE5" w:rsidR="002C76B0" w:rsidRPr="00517504" w:rsidRDefault="002C76B0" w:rsidP="00F47A95">
            <w:pPr>
              <w:adjustRightInd w:val="0"/>
              <w:snapToGrid w:val="0"/>
              <w:spacing w:line="22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企业未履行</w:t>
            </w:r>
            <w:r w:rsidR="008A653B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有关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粮食应急保障协议</w:t>
            </w:r>
            <w:r w:rsidR="008A653B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，</w:t>
            </w:r>
            <w:r w:rsidR="00F47A95">
              <w:rPr>
                <w:rFonts w:ascii="宋体" w:hAnsi="宋体" w:cs="宋体" w:hint="eastAsia"/>
                <w:kern w:val="0"/>
                <w:sz w:val="18"/>
                <w:szCs w:val="18"/>
              </w:rPr>
              <w:t>未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承担相应义务的，</w:t>
            </w:r>
            <w:r w:rsidR="008662E9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扣5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5519F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4902B3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960DF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59AD7C36" w14:textId="77777777" w:rsidTr="002C76B0">
        <w:trPr>
          <w:trHeight w:val="345"/>
        </w:trPr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1FEE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A9DCA" w14:textId="77777777" w:rsidR="002C76B0" w:rsidRDefault="002C76B0" w:rsidP="002C76B0">
            <w:pPr>
              <w:spacing w:line="240" w:lineRule="exact"/>
              <w:jc w:val="righ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1FD42E4B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00B9E8" w14:textId="77777777" w:rsidR="002C76B0" w:rsidRDefault="002C76B0" w:rsidP="008662E9">
            <w:pPr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粮油保管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E8B7C5" w14:textId="5049FE57" w:rsidR="002C76B0" w:rsidRPr="00517504" w:rsidRDefault="002C76B0" w:rsidP="000C73AB">
            <w:pPr>
              <w:adjustRightInd w:val="0"/>
              <w:snapToGrid w:val="0"/>
              <w:spacing w:line="20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未执行粮油保管制度</w:t>
            </w:r>
            <w:r w:rsidR="000C73AB">
              <w:rPr>
                <w:rFonts w:ascii="宋体" w:hAnsi="宋体" w:cs="宋体" w:hint="eastAsia"/>
                <w:kern w:val="0"/>
                <w:sz w:val="18"/>
                <w:szCs w:val="18"/>
              </w:rPr>
              <w:t>，或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粮情检查记录不规范、不及时、不完整的，</w:t>
            </w:r>
            <w:r w:rsidR="008662E9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扣5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分</w:t>
            </w:r>
            <w:r w:rsidR="008662E9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；</w:t>
            </w:r>
            <w:r w:rsidR="003C2EAE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投诉举报经查实的，总得分中扣10分。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EED24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C3933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6B1911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21DB4D64" w14:textId="77777777" w:rsidTr="002C76B0">
        <w:tc>
          <w:tcPr>
            <w:tcW w:w="4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83180E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EB545" w14:textId="77777777" w:rsidR="002C76B0" w:rsidRDefault="002C76B0" w:rsidP="002C76B0">
            <w:pPr>
              <w:spacing w:line="240" w:lineRule="exact"/>
              <w:jc w:val="righ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7BCC5FF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04AEBD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公平交易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EB0601A" w14:textId="30452C8C" w:rsidR="002C76B0" w:rsidRPr="00517504" w:rsidRDefault="002C76B0" w:rsidP="008662E9">
            <w:pPr>
              <w:spacing w:line="20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粮食销售活动中存在囤积居奇、欺行霸市、强买强卖、掺杂使假、以次充好等扰乱市场秩序和违法交易行为的，</w:t>
            </w:r>
            <w:r w:rsidR="008662E9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扣5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639E50" w14:textId="77777777" w:rsidR="002C76B0" w:rsidRDefault="002C76B0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D26E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9219D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100320C5" w14:textId="77777777" w:rsidTr="002C76B0">
        <w:trPr>
          <w:trHeight w:val="247"/>
        </w:trPr>
        <w:tc>
          <w:tcPr>
            <w:tcW w:w="42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534C87F" w14:textId="77777777" w:rsidR="002C76B0" w:rsidRDefault="002C76B0" w:rsidP="002C76B0">
            <w:pPr>
              <w:spacing w:line="240" w:lineRule="exact"/>
              <w:jc w:val="lef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42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FCA1CF" w14:textId="77777777" w:rsidR="002C76B0" w:rsidRDefault="002C76B0" w:rsidP="002C76B0">
            <w:pPr>
              <w:spacing w:line="240" w:lineRule="exact"/>
              <w:jc w:val="right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82470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FADD45" w14:textId="77777777" w:rsidR="002C76B0" w:rsidRDefault="002C76B0" w:rsidP="002C76B0">
            <w:pPr>
              <w:adjustRightInd w:val="0"/>
              <w:snapToGrid w:val="0"/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其他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30747DB" w14:textId="11EBCCE2" w:rsidR="002C76B0" w:rsidRPr="00517504" w:rsidRDefault="002C76B0" w:rsidP="008662E9">
            <w:pPr>
              <w:adjustRightInd w:val="0"/>
              <w:snapToGrid w:val="0"/>
              <w:spacing w:line="220" w:lineRule="exac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发生其他违反政策法规行为或发生一般粮油储存事故、一般质量安全事故或一般安全生产事故的</w:t>
            </w:r>
            <w:r w:rsidRPr="00517504">
              <w:rPr>
                <w:rFonts w:ascii="宋体" w:hAnsi="宋体" w:cs="宋体"/>
                <w:kern w:val="0"/>
                <w:sz w:val="18"/>
                <w:szCs w:val="18"/>
              </w:rPr>
              <w:t xml:space="preserve"> </w:t>
            </w:r>
            <w:r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,</w:t>
            </w:r>
            <w:r w:rsidR="008662E9"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扣</w:t>
            </w:r>
            <w:r w:rsidR="008662E9"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15</w:t>
            </w:r>
            <w:r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分；</w:t>
            </w:r>
            <w:r w:rsidR="003C2EAE" w:rsidRPr="00517504">
              <w:rPr>
                <w:rFonts w:ascii="Times New Roman" w:hAnsi="Times New Roman" w:hint="eastAsia"/>
                <w:kern w:val="0"/>
                <w:sz w:val="18"/>
                <w:szCs w:val="18"/>
              </w:rPr>
              <w:t>发生</w:t>
            </w:r>
            <w:r w:rsidR="003C2EAE" w:rsidRPr="00517504">
              <w:rPr>
                <w:rFonts w:ascii="宋体" w:hAnsi="宋体" w:cs="宋体" w:hint="eastAsia"/>
                <w:kern w:val="0"/>
                <w:sz w:val="18"/>
                <w:szCs w:val="18"/>
              </w:rPr>
              <w:t>较大以上事故的，总得分中扣40分。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C6158" w14:textId="48956A9D" w:rsidR="002C76B0" w:rsidRDefault="002C76B0" w:rsidP="008662E9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1</w:t>
            </w:r>
            <w:r w:rsidR="008662E9"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F4892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5FD1DE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2C76B0" w14:paraId="1E8BD250" w14:textId="77777777" w:rsidTr="00A03F36">
        <w:trPr>
          <w:trHeight w:val="493"/>
        </w:trPr>
        <w:tc>
          <w:tcPr>
            <w:tcW w:w="32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0CE76D" w14:textId="77777777" w:rsidR="002C76B0" w:rsidRDefault="002C76B0" w:rsidP="002C76B0">
            <w:pPr>
              <w:spacing w:line="22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配合监管评价指标</w:t>
            </w:r>
          </w:p>
        </w:tc>
        <w:tc>
          <w:tcPr>
            <w:tcW w:w="9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1733D7" w14:textId="02374B0F" w:rsidR="002C76B0" w:rsidRDefault="002C76B0" w:rsidP="00150AA5">
            <w:pPr>
              <w:spacing w:line="20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不主动申报、不积极配合行政</w:t>
            </w:r>
            <w:r w:rsidR="00BF3A3A">
              <w:rPr>
                <w:rFonts w:ascii="宋体" w:hAnsi="宋体" w:cs="宋体" w:hint="eastAsia"/>
                <w:kern w:val="0"/>
                <w:sz w:val="18"/>
                <w:szCs w:val="18"/>
              </w:rPr>
              <w:t>管理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部门依法开展监督检查，故意阻挠、刁难检查人员依法开展检查工作的，</w:t>
            </w:r>
            <w:bookmarkStart w:id="0" w:name="_GoBack"/>
            <w:bookmarkEnd w:id="0"/>
            <w:r w:rsidR="008662E9">
              <w:rPr>
                <w:rFonts w:ascii="Times New Roman" w:hAnsi="Times New Roman" w:hint="eastAsia"/>
                <w:kern w:val="0"/>
                <w:sz w:val="18"/>
                <w:szCs w:val="18"/>
              </w:rPr>
              <w:t>扣</w:t>
            </w:r>
            <w:r w:rsidR="008662E9"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分；</w:t>
            </w: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情节严重的，在评估总得分中扣20分。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C8084" w14:textId="2CDCCB9B" w:rsidR="002C76B0" w:rsidRDefault="008662E9" w:rsidP="002C76B0">
            <w:pPr>
              <w:spacing w:line="240" w:lineRule="exact"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>
              <w:rPr>
                <w:rFonts w:ascii="Times New Roman" w:hAnsi="Times New Roman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B37C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A68010" w14:textId="77777777" w:rsidR="002C76B0" w:rsidRDefault="002C76B0" w:rsidP="002C76B0">
            <w:pPr>
              <w:spacing w:line="24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　</w:t>
            </w:r>
          </w:p>
        </w:tc>
      </w:tr>
      <w:tr w:rsidR="002C76B0" w14:paraId="5B7425D0" w14:textId="77777777" w:rsidTr="00A03F36">
        <w:trPr>
          <w:trHeight w:val="427"/>
        </w:trPr>
        <w:tc>
          <w:tcPr>
            <w:tcW w:w="12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FFB22" w14:textId="77777777" w:rsidR="002C76B0" w:rsidRDefault="002C76B0" w:rsidP="002C76B0">
            <w:pPr>
              <w:spacing w:line="20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总  得  分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250C6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1745A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971EC" w14:textId="77777777" w:rsidR="002C76B0" w:rsidRDefault="002C76B0" w:rsidP="002C76B0"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14:paraId="11DB922A" w14:textId="34C471E7" w:rsidR="002C76B0" w:rsidRDefault="005260E2" w:rsidP="005260E2"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360" w:lineRule="exact"/>
        <w:jc w:val="center"/>
        <w:rPr>
          <w:rFonts w:ascii="方正小标宋_GBK" w:eastAsia="方正小标宋_GBK" w:hAnsi="宋体" w:cs="宋体"/>
          <w:kern w:val="0"/>
          <w:szCs w:val="32"/>
        </w:rPr>
      </w:pPr>
      <w:r>
        <w:rPr>
          <w:rFonts w:ascii="方正小标宋_GBK" w:eastAsia="方正小标宋_GBK" w:hAnsi="宋体" w:cs="宋体" w:hint="eastAsia"/>
          <w:kern w:val="0"/>
          <w:szCs w:val="32"/>
        </w:rPr>
        <w:t>江苏</w:t>
      </w:r>
      <w:r w:rsidR="002C76B0">
        <w:rPr>
          <w:rFonts w:ascii="方正小标宋_GBK" w:eastAsia="方正小标宋_GBK" w:hAnsi="宋体" w:cs="宋体" w:hint="eastAsia"/>
          <w:kern w:val="0"/>
          <w:szCs w:val="32"/>
        </w:rPr>
        <w:t>省粮食经营者守法诚信评估标准（销售类）</w:t>
      </w:r>
    </w:p>
    <w:sectPr w:rsidR="002C76B0" w:rsidSect="000B1BFA">
      <w:pgSz w:w="16838" w:h="11906" w:orient="landscape" w:code="9"/>
      <w:pgMar w:top="510" w:right="851" w:bottom="454" w:left="85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177553" w14:textId="77777777" w:rsidR="00814431" w:rsidRDefault="00814431" w:rsidP="00CF754B">
      <w:r>
        <w:separator/>
      </w:r>
    </w:p>
  </w:endnote>
  <w:endnote w:type="continuationSeparator" w:id="0">
    <w:p w14:paraId="0D8DE6B9" w14:textId="77777777" w:rsidR="00814431" w:rsidRDefault="00814431" w:rsidP="00CF75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32E4D" w14:textId="77777777" w:rsidR="00814431" w:rsidRDefault="00814431" w:rsidP="00CF754B">
      <w:r>
        <w:separator/>
      </w:r>
    </w:p>
  </w:footnote>
  <w:footnote w:type="continuationSeparator" w:id="0">
    <w:p w14:paraId="1CC16B53" w14:textId="77777777" w:rsidR="00814431" w:rsidRDefault="00814431" w:rsidP="00CF75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63F5E"/>
    <w:rsid w:val="00035AB1"/>
    <w:rsid w:val="00050B46"/>
    <w:rsid w:val="00057263"/>
    <w:rsid w:val="00071415"/>
    <w:rsid w:val="000B1BFA"/>
    <w:rsid w:val="000B43B8"/>
    <w:rsid w:val="000C73AB"/>
    <w:rsid w:val="00147258"/>
    <w:rsid w:val="00150AA5"/>
    <w:rsid w:val="001A3658"/>
    <w:rsid w:val="001C5022"/>
    <w:rsid w:val="001C5DC6"/>
    <w:rsid w:val="00291C56"/>
    <w:rsid w:val="00295685"/>
    <w:rsid w:val="002A0899"/>
    <w:rsid w:val="002A2803"/>
    <w:rsid w:val="002C76B0"/>
    <w:rsid w:val="00302984"/>
    <w:rsid w:val="003915B1"/>
    <w:rsid w:val="003C2EAE"/>
    <w:rsid w:val="003C6444"/>
    <w:rsid w:val="00517504"/>
    <w:rsid w:val="005260E2"/>
    <w:rsid w:val="00532826"/>
    <w:rsid w:val="00563F5E"/>
    <w:rsid w:val="005C671E"/>
    <w:rsid w:val="00636463"/>
    <w:rsid w:val="00637AA7"/>
    <w:rsid w:val="00655680"/>
    <w:rsid w:val="006B2C55"/>
    <w:rsid w:val="006D1125"/>
    <w:rsid w:val="006F4C30"/>
    <w:rsid w:val="00700E98"/>
    <w:rsid w:val="00746061"/>
    <w:rsid w:val="007843EA"/>
    <w:rsid w:val="007A3BAD"/>
    <w:rsid w:val="00806777"/>
    <w:rsid w:val="00814431"/>
    <w:rsid w:val="008662E9"/>
    <w:rsid w:val="008A653B"/>
    <w:rsid w:val="008B145A"/>
    <w:rsid w:val="00972DC9"/>
    <w:rsid w:val="0098676D"/>
    <w:rsid w:val="00A03F36"/>
    <w:rsid w:val="00A4059E"/>
    <w:rsid w:val="00B31C95"/>
    <w:rsid w:val="00BF3A3A"/>
    <w:rsid w:val="00C027BB"/>
    <w:rsid w:val="00C22D54"/>
    <w:rsid w:val="00C34CBD"/>
    <w:rsid w:val="00C9761B"/>
    <w:rsid w:val="00CC31FA"/>
    <w:rsid w:val="00CC676F"/>
    <w:rsid w:val="00CF754B"/>
    <w:rsid w:val="00D9444B"/>
    <w:rsid w:val="00DD7568"/>
    <w:rsid w:val="00E14B31"/>
    <w:rsid w:val="00E74897"/>
    <w:rsid w:val="00E910C4"/>
    <w:rsid w:val="00ED5BA9"/>
    <w:rsid w:val="00F31829"/>
    <w:rsid w:val="00F47A95"/>
    <w:rsid w:val="00F9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C692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754B"/>
    <w:pPr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75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754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75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754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C76B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C76B0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202</Words>
  <Characters>1156</Characters>
  <Application>Microsoft Office Word</Application>
  <DocSecurity>0</DocSecurity>
  <Lines>9</Lines>
  <Paragraphs>2</Paragraphs>
  <ScaleCrop>false</ScaleCrop>
  <Company/>
  <LinksUpToDate>false</LinksUpToDate>
  <CharactersWithSpaces>1356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Hsu wt</dc:creator>
  <cp:lastModifiedBy>NTKO</cp:lastModifiedBy>
  <cp:revision>9</cp:revision>
  <cp:lastPrinted>2021-05-28T03:23:00Z</cp:lastPrinted>
  <dcterms:created xsi:type="dcterms:W3CDTF">2021-05-28T09:11:00Z</dcterms:created>
  <dcterms:modified xsi:type="dcterms:W3CDTF">2021-06-02T06:30:00Z</dcterms:modified>
</cp:coreProperties>
</file>